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CFB" w:rsidRPr="00BD7220" w:rsidRDefault="00B80CFB">
      <w:pPr>
        <w:rPr>
          <w:rFonts w:ascii="ＭＳ 明朝" w:eastAsia="ＭＳ 明朝" w:hAnsi="ＭＳ 明朝" w:cs="ＭＳ Ｐゴシック"/>
          <w:kern w:val="0"/>
          <w:sz w:val="24"/>
          <w:szCs w:val="24"/>
        </w:rPr>
      </w:pPr>
      <w:r w:rsidRPr="00BD7220">
        <w:rPr>
          <w:rFonts w:ascii="ＭＳ 明朝" w:eastAsia="ＭＳ 明朝" w:hAnsi="ＭＳ 明朝" w:cs="ＭＳ Ｐゴシック" w:hint="eastAsia"/>
          <w:kern w:val="0"/>
          <w:sz w:val="24"/>
          <w:szCs w:val="24"/>
        </w:rPr>
        <w:t>別記６</w:t>
      </w:r>
    </w:p>
    <w:p w:rsidR="00B80CFB" w:rsidRPr="00BD7220" w:rsidRDefault="00B80CFB" w:rsidP="00B80CFB">
      <w:pPr>
        <w:jc w:val="center"/>
        <w:rPr>
          <w:sz w:val="24"/>
          <w:szCs w:val="24"/>
        </w:rPr>
      </w:pPr>
      <w:r w:rsidRPr="00BD7220">
        <w:rPr>
          <w:rFonts w:ascii="ＭＳ 明朝" w:eastAsia="ＭＳ 明朝" w:hAnsi="ＭＳ 明朝" w:cs="ＭＳ Ｐゴシック" w:hint="eastAsia"/>
          <w:spacing w:val="60"/>
          <w:kern w:val="0"/>
          <w:sz w:val="24"/>
          <w:szCs w:val="24"/>
          <w:fitText w:val="3840" w:id="1905449216"/>
        </w:rPr>
        <w:t>移動タンク貯蔵所点検</w:t>
      </w:r>
      <w:r w:rsidRPr="00BD7220">
        <w:rPr>
          <w:rFonts w:ascii="ＭＳ 明朝" w:eastAsia="ＭＳ 明朝" w:hAnsi="ＭＳ 明朝" w:cs="ＭＳ Ｐゴシック" w:hint="eastAsia"/>
          <w:kern w:val="0"/>
          <w:sz w:val="24"/>
          <w:szCs w:val="24"/>
          <w:fitText w:val="3840" w:id="1905449216"/>
        </w:rPr>
        <w:t>表</w:t>
      </w:r>
    </w:p>
    <w:tbl>
      <w:tblPr>
        <w:tblW w:w="10206"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Look w:val="04A0" w:firstRow="1" w:lastRow="0" w:firstColumn="1" w:lastColumn="0" w:noHBand="0" w:noVBand="1"/>
      </w:tblPr>
      <w:tblGrid>
        <w:gridCol w:w="567"/>
        <w:gridCol w:w="2410"/>
        <w:gridCol w:w="3402"/>
        <w:gridCol w:w="760"/>
        <w:gridCol w:w="3067"/>
      </w:tblGrid>
      <w:tr w:rsidR="005769A2" w:rsidRPr="0050017F" w:rsidTr="00CC2FBE">
        <w:trPr>
          <w:trHeight w:hRule="exact" w:val="567"/>
        </w:trPr>
        <w:tc>
          <w:tcPr>
            <w:tcW w:w="2977" w:type="dxa"/>
            <w:gridSpan w:val="2"/>
            <w:shd w:val="clear" w:color="auto" w:fill="auto"/>
            <w:vAlign w:val="center"/>
            <w:hideMark/>
          </w:tcPr>
          <w:p w:rsidR="002F67E7" w:rsidRPr="0050017F" w:rsidRDefault="002F67E7" w:rsidP="0050017F">
            <w:pPr>
              <w:widowControl/>
              <w:ind w:leftChars="50" w:left="105" w:rightChars="50" w:right="105"/>
              <w:jc w:val="distribute"/>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点検項目</w:t>
            </w:r>
          </w:p>
        </w:tc>
        <w:tc>
          <w:tcPr>
            <w:tcW w:w="3402" w:type="dxa"/>
            <w:shd w:val="clear" w:color="auto" w:fill="auto"/>
            <w:vAlign w:val="center"/>
            <w:hideMark/>
          </w:tcPr>
          <w:p w:rsidR="002F67E7" w:rsidRPr="0050017F" w:rsidRDefault="002F67E7" w:rsidP="0050017F">
            <w:pPr>
              <w:widowControl/>
              <w:ind w:leftChars="50" w:left="105" w:rightChars="50" w:right="105"/>
              <w:jc w:val="distribute"/>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点検方法</w:t>
            </w:r>
          </w:p>
        </w:tc>
        <w:tc>
          <w:tcPr>
            <w:tcW w:w="760" w:type="dxa"/>
            <w:shd w:val="clear" w:color="auto" w:fill="auto"/>
            <w:vAlign w:val="center"/>
            <w:hideMark/>
          </w:tcPr>
          <w:p w:rsidR="00B80CFB" w:rsidRPr="0050017F" w:rsidRDefault="002F67E7" w:rsidP="00BD7220">
            <w:pPr>
              <w:widowControl/>
              <w:spacing w:line="240" w:lineRule="exact"/>
              <w:jc w:val="distribute"/>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点検</w:t>
            </w:r>
          </w:p>
          <w:p w:rsidR="002F67E7" w:rsidRPr="0050017F" w:rsidRDefault="002F67E7" w:rsidP="00BD7220">
            <w:pPr>
              <w:widowControl/>
              <w:spacing w:line="240" w:lineRule="exact"/>
              <w:jc w:val="distribute"/>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結果</w:t>
            </w:r>
          </w:p>
        </w:tc>
        <w:tc>
          <w:tcPr>
            <w:tcW w:w="3067" w:type="dxa"/>
            <w:shd w:val="clear" w:color="auto" w:fill="auto"/>
            <w:vAlign w:val="center"/>
            <w:hideMark/>
          </w:tcPr>
          <w:p w:rsidR="002F67E7" w:rsidRPr="0050017F" w:rsidRDefault="002F67E7" w:rsidP="002F67E7">
            <w:pPr>
              <w:widowControl/>
              <w:jc w:val="center"/>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措置年月日及び措置内容</w:t>
            </w:r>
          </w:p>
        </w:tc>
      </w:tr>
      <w:tr w:rsidR="005769A2" w:rsidRPr="0050017F" w:rsidTr="00CC2FBE">
        <w:trPr>
          <w:trHeight w:hRule="exact" w:val="510"/>
        </w:trPr>
        <w:tc>
          <w:tcPr>
            <w:tcW w:w="2977" w:type="dxa"/>
            <w:gridSpan w:val="2"/>
            <w:shd w:val="clear" w:color="auto" w:fill="auto"/>
            <w:vAlign w:val="center"/>
            <w:hideMark/>
          </w:tcPr>
          <w:p w:rsidR="002F67E7" w:rsidRPr="0050017F" w:rsidRDefault="002F67E7" w:rsidP="0050017F">
            <w:pPr>
              <w:widowControl/>
              <w:ind w:leftChars="50" w:left="105" w:rightChars="50" w:right="105"/>
              <w:jc w:val="distribute"/>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常置場所</w:t>
            </w:r>
          </w:p>
        </w:tc>
        <w:tc>
          <w:tcPr>
            <w:tcW w:w="3402" w:type="dxa"/>
            <w:shd w:val="clear" w:color="auto" w:fill="auto"/>
            <w:vAlign w:val="center"/>
            <w:hideMark/>
          </w:tcPr>
          <w:p w:rsidR="002F67E7" w:rsidRPr="0050017F" w:rsidRDefault="002F67E7" w:rsidP="002F67E7">
            <w:pPr>
              <w:widowControl/>
              <w:jc w:val="left"/>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目視</w:t>
            </w:r>
          </w:p>
        </w:tc>
        <w:tc>
          <w:tcPr>
            <w:tcW w:w="760" w:type="dxa"/>
            <w:shd w:val="clear" w:color="auto" w:fill="auto"/>
            <w:vAlign w:val="center"/>
            <w:hideMark/>
          </w:tcPr>
          <w:p w:rsidR="002F67E7" w:rsidRPr="0050017F" w:rsidRDefault="002F67E7" w:rsidP="00BD7220">
            <w:pPr>
              <w:widowControl/>
              <w:jc w:val="left"/>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 xml:space="preserve">　</w:t>
            </w:r>
          </w:p>
        </w:tc>
        <w:tc>
          <w:tcPr>
            <w:tcW w:w="3067" w:type="dxa"/>
            <w:shd w:val="clear" w:color="auto" w:fill="auto"/>
            <w:vAlign w:val="center"/>
            <w:hideMark/>
          </w:tcPr>
          <w:p w:rsidR="002F67E7" w:rsidRPr="0050017F" w:rsidRDefault="002F67E7" w:rsidP="00BD7220">
            <w:pPr>
              <w:widowControl/>
              <w:jc w:val="left"/>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 xml:space="preserve">　</w:t>
            </w:r>
          </w:p>
        </w:tc>
      </w:tr>
      <w:tr w:rsidR="005769A2" w:rsidRPr="0050017F" w:rsidTr="00CC2FBE">
        <w:trPr>
          <w:trHeight w:hRule="exact" w:val="510"/>
        </w:trPr>
        <w:tc>
          <w:tcPr>
            <w:tcW w:w="2977" w:type="dxa"/>
            <w:gridSpan w:val="2"/>
            <w:shd w:val="clear" w:color="auto" w:fill="auto"/>
            <w:vAlign w:val="center"/>
            <w:hideMark/>
          </w:tcPr>
          <w:p w:rsidR="002F67E7" w:rsidRPr="0050017F" w:rsidRDefault="002F67E7" w:rsidP="0050017F">
            <w:pPr>
              <w:widowControl/>
              <w:ind w:leftChars="50" w:left="105" w:rightChars="50" w:right="105"/>
              <w:jc w:val="distribute"/>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タンク本体</w:t>
            </w:r>
          </w:p>
        </w:tc>
        <w:tc>
          <w:tcPr>
            <w:tcW w:w="3402" w:type="dxa"/>
            <w:shd w:val="clear" w:color="auto" w:fill="auto"/>
            <w:vAlign w:val="center"/>
            <w:hideMark/>
          </w:tcPr>
          <w:p w:rsidR="002F67E7" w:rsidRPr="0050017F" w:rsidRDefault="002F67E7" w:rsidP="002F67E7">
            <w:pPr>
              <w:widowControl/>
              <w:jc w:val="left"/>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漏えいの有無</w:t>
            </w:r>
          </w:p>
        </w:tc>
        <w:tc>
          <w:tcPr>
            <w:tcW w:w="760" w:type="dxa"/>
            <w:shd w:val="clear" w:color="auto" w:fill="auto"/>
            <w:vAlign w:val="center"/>
            <w:hideMark/>
          </w:tcPr>
          <w:p w:rsidR="002F67E7" w:rsidRPr="0050017F" w:rsidRDefault="002F67E7" w:rsidP="00BD7220">
            <w:pPr>
              <w:widowControl/>
              <w:jc w:val="left"/>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 xml:space="preserve">　</w:t>
            </w:r>
          </w:p>
        </w:tc>
        <w:tc>
          <w:tcPr>
            <w:tcW w:w="3067" w:type="dxa"/>
            <w:shd w:val="clear" w:color="auto" w:fill="auto"/>
            <w:vAlign w:val="center"/>
            <w:hideMark/>
          </w:tcPr>
          <w:p w:rsidR="002F67E7" w:rsidRPr="0050017F" w:rsidRDefault="002F67E7" w:rsidP="00BD7220">
            <w:pPr>
              <w:widowControl/>
              <w:jc w:val="left"/>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 xml:space="preserve">　</w:t>
            </w:r>
          </w:p>
        </w:tc>
      </w:tr>
      <w:tr w:rsidR="005769A2" w:rsidRPr="0050017F" w:rsidTr="00CC2FBE">
        <w:trPr>
          <w:trHeight w:hRule="exact" w:val="510"/>
        </w:trPr>
        <w:tc>
          <w:tcPr>
            <w:tcW w:w="2977" w:type="dxa"/>
            <w:gridSpan w:val="2"/>
            <w:shd w:val="clear" w:color="auto" w:fill="auto"/>
            <w:vAlign w:val="center"/>
            <w:hideMark/>
          </w:tcPr>
          <w:p w:rsidR="002F67E7" w:rsidRPr="0050017F" w:rsidRDefault="002F67E7" w:rsidP="0050017F">
            <w:pPr>
              <w:widowControl/>
              <w:ind w:leftChars="50" w:left="105" w:rightChars="50" w:right="105"/>
              <w:jc w:val="distribute"/>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タンクフレーム</w:t>
            </w:r>
          </w:p>
        </w:tc>
        <w:tc>
          <w:tcPr>
            <w:tcW w:w="3402" w:type="dxa"/>
            <w:shd w:val="clear" w:color="auto" w:fill="auto"/>
            <w:vAlign w:val="center"/>
            <w:hideMark/>
          </w:tcPr>
          <w:p w:rsidR="002F67E7" w:rsidRPr="0050017F" w:rsidRDefault="002F67E7" w:rsidP="002F67E7">
            <w:pPr>
              <w:widowControl/>
              <w:jc w:val="left"/>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目視</w:t>
            </w:r>
          </w:p>
        </w:tc>
        <w:tc>
          <w:tcPr>
            <w:tcW w:w="760" w:type="dxa"/>
            <w:shd w:val="clear" w:color="auto" w:fill="auto"/>
            <w:vAlign w:val="center"/>
            <w:hideMark/>
          </w:tcPr>
          <w:p w:rsidR="002F67E7" w:rsidRPr="0050017F" w:rsidRDefault="002F67E7" w:rsidP="00BD7220">
            <w:pPr>
              <w:widowControl/>
              <w:jc w:val="left"/>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 xml:space="preserve">　</w:t>
            </w:r>
          </w:p>
        </w:tc>
        <w:tc>
          <w:tcPr>
            <w:tcW w:w="3067" w:type="dxa"/>
            <w:shd w:val="clear" w:color="auto" w:fill="auto"/>
            <w:vAlign w:val="center"/>
            <w:hideMark/>
          </w:tcPr>
          <w:p w:rsidR="002F67E7" w:rsidRPr="0050017F" w:rsidRDefault="002F67E7" w:rsidP="00BD7220">
            <w:pPr>
              <w:widowControl/>
              <w:jc w:val="left"/>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 xml:space="preserve">　</w:t>
            </w:r>
          </w:p>
        </w:tc>
      </w:tr>
      <w:tr w:rsidR="005769A2" w:rsidRPr="0050017F" w:rsidTr="00CC2FBE">
        <w:trPr>
          <w:trHeight w:hRule="exact" w:val="510"/>
        </w:trPr>
        <w:tc>
          <w:tcPr>
            <w:tcW w:w="2977" w:type="dxa"/>
            <w:gridSpan w:val="2"/>
            <w:shd w:val="clear" w:color="auto" w:fill="auto"/>
            <w:vAlign w:val="center"/>
            <w:hideMark/>
          </w:tcPr>
          <w:p w:rsidR="002F67E7" w:rsidRPr="0050017F" w:rsidRDefault="002F67E7" w:rsidP="0050017F">
            <w:pPr>
              <w:widowControl/>
              <w:ind w:leftChars="50" w:left="105" w:rightChars="50" w:right="105"/>
              <w:jc w:val="distribute"/>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タンクの固定</w:t>
            </w:r>
          </w:p>
        </w:tc>
        <w:tc>
          <w:tcPr>
            <w:tcW w:w="3402" w:type="dxa"/>
            <w:shd w:val="clear" w:color="auto" w:fill="auto"/>
            <w:vAlign w:val="center"/>
            <w:hideMark/>
          </w:tcPr>
          <w:p w:rsidR="002F67E7" w:rsidRPr="0050017F" w:rsidRDefault="002F67E7" w:rsidP="002F67E7">
            <w:pPr>
              <w:widowControl/>
              <w:jc w:val="left"/>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目視、ハンマーテスト等</w:t>
            </w:r>
          </w:p>
        </w:tc>
        <w:tc>
          <w:tcPr>
            <w:tcW w:w="760" w:type="dxa"/>
            <w:shd w:val="clear" w:color="auto" w:fill="auto"/>
            <w:vAlign w:val="center"/>
            <w:hideMark/>
          </w:tcPr>
          <w:p w:rsidR="002F67E7" w:rsidRPr="0050017F" w:rsidRDefault="002F67E7" w:rsidP="00BD7220">
            <w:pPr>
              <w:widowControl/>
              <w:jc w:val="left"/>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 xml:space="preserve">　</w:t>
            </w:r>
          </w:p>
        </w:tc>
        <w:tc>
          <w:tcPr>
            <w:tcW w:w="3067" w:type="dxa"/>
            <w:shd w:val="clear" w:color="auto" w:fill="auto"/>
            <w:vAlign w:val="center"/>
            <w:hideMark/>
          </w:tcPr>
          <w:p w:rsidR="002F67E7" w:rsidRPr="0050017F" w:rsidRDefault="002F67E7" w:rsidP="00BD7220">
            <w:pPr>
              <w:widowControl/>
              <w:jc w:val="left"/>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 xml:space="preserve">　</w:t>
            </w:r>
          </w:p>
        </w:tc>
      </w:tr>
      <w:tr w:rsidR="005769A2" w:rsidRPr="0050017F" w:rsidTr="00CC2FBE">
        <w:trPr>
          <w:trHeight w:hRule="exact" w:val="510"/>
        </w:trPr>
        <w:tc>
          <w:tcPr>
            <w:tcW w:w="2977" w:type="dxa"/>
            <w:gridSpan w:val="2"/>
            <w:shd w:val="clear" w:color="auto" w:fill="auto"/>
            <w:vAlign w:val="center"/>
            <w:hideMark/>
          </w:tcPr>
          <w:p w:rsidR="002F67E7" w:rsidRPr="0050017F" w:rsidRDefault="002F67E7" w:rsidP="0050017F">
            <w:pPr>
              <w:widowControl/>
              <w:ind w:leftChars="50" w:left="105" w:rightChars="50" w:right="105"/>
              <w:jc w:val="distribute"/>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安全装置</w:t>
            </w:r>
          </w:p>
        </w:tc>
        <w:tc>
          <w:tcPr>
            <w:tcW w:w="3402" w:type="dxa"/>
            <w:shd w:val="clear" w:color="auto" w:fill="auto"/>
            <w:vAlign w:val="center"/>
            <w:hideMark/>
          </w:tcPr>
          <w:p w:rsidR="002F67E7" w:rsidRPr="0050017F" w:rsidRDefault="002F67E7" w:rsidP="002F67E7">
            <w:pPr>
              <w:widowControl/>
              <w:jc w:val="left"/>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機能試験等</w:t>
            </w:r>
          </w:p>
        </w:tc>
        <w:tc>
          <w:tcPr>
            <w:tcW w:w="760" w:type="dxa"/>
            <w:shd w:val="clear" w:color="auto" w:fill="auto"/>
            <w:vAlign w:val="center"/>
            <w:hideMark/>
          </w:tcPr>
          <w:p w:rsidR="002F67E7" w:rsidRPr="0050017F" w:rsidRDefault="002F67E7" w:rsidP="00BD7220">
            <w:pPr>
              <w:widowControl/>
              <w:jc w:val="left"/>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 xml:space="preserve">　</w:t>
            </w:r>
          </w:p>
        </w:tc>
        <w:tc>
          <w:tcPr>
            <w:tcW w:w="3067" w:type="dxa"/>
            <w:shd w:val="clear" w:color="auto" w:fill="auto"/>
            <w:vAlign w:val="center"/>
            <w:hideMark/>
          </w:tcPr>
          <w:p w:rsidR="002F67E7" w:rsidRPr="0050017F" w:rsidRDefault="002F67E7" w:rsidP="00BD7220">
            <w:pPr>
              <w:widowControl/>
              <w:jc w:val="left"/>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 xml:space="preserve">　</w:t>
            </w:r>
          </w:p>
        </w:tc>
      </w:tr>
      <w:tr w:rsidR="005769A2" w:rsidRPr="0050017F" w:rsidTr="00CC2FBE">
        <w:trPr>
          <w:trHeight w:hRule="exact" w:val="510"/>
        </w:trPr>
        <w:tc>
          <w:tcPr>
            <w:tcW w:w="2977" w:type="dxa"/>
            <w:gridSpan w:val="2"/>
            <w:shd w:val="clear" w:color="auto" w:fill="auto"/>
            <w:vAlign w:val="center"/>
            <w:hideMark/>
          </w:tcPr>
          <w:p w:rsidR="002F67E7" w:rsidRPr="0050017F" w:rsidRDefault="002F67E7" w:rsidP="0050017F">
            <w:pPr>
              <w:widowControl/>
              <w:ind w:leftChars="50" w:left="105" w:rightChars="50" w:right="105"/>
              <w:jc w:val="distribute"/>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マンホール</w:t>
            </w:r>
          </w:p>
        </w:tc>
        <w:tc>
          <w:tcPr>
            <w:tcW w:w="3402" w:type="dxa"/>
            <w:shd w:val="clear" w:color="auto" w:fill="auto"/>
            <w:vAlign w:val="center"/>
            <w:hideMark/>
          </w:tcPr>
          <w:p w:rsidR="002F67E7" w:rsidRPr="0050017F" w:rsidRDefault="002F67E7" w:rsidP="002F67E7">
            <w:pPr>
              <w:widowControl/>
              <w:jc w:val="left"/>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目視、ハンマーテスト等</w:t>
            </w:r>
          </w:p>
        </w:tc>
        <w:tc>
          <w:tcPr>
            <w:tcW w:w="760" w:type="dxa"/>
            <w:shd w:val="clear" w:color="auto" w:fill="auto"/>
            <w:vAlign w:val="center"/>
            <w:hideMark/>
          </w:tcPr>
          <w:p w:rsidR="002F67E7" w:rsidRPr="0050017F" w:rsidRDefault="002F67E7" w:rsidP="00BD7220">
            <w:pPr>
              <w:widowControl/>
              <w:jc w:val="left"/>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 xml:space="preserve">　</w:t>
            </w:r>
          </w:p>
        </w:tc>
        <w:tc>
          <w:tcPr>
            <w:tcW w:w="3067" w:type="dxa"/>
            <w:shd w:val="clear" w:color="auto" w:fill="auto"/>
            <w:vAlign w:val="center"/>
            <w:hideMark/>
          </w:tcPr>
          <w:p w:rsidR="002F67E7" w:rsidRPr="0050017F" w:rsidRDefault="002F67E7" w:rsidP="00BD7220">
            <w:pPr>
              <w:widowControl/>
              <w:jc w:val="left"/>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 xml:space="preserve">　</w:t>
            </w:r>
          </w:p>
        </w:tc>
      </w:tr>
      <w:tr w:rsidR="005769A2" w:rsidRPr="0050017F" w:rsidTr="00CC2FBE">
        <w:trPr>
          <w:trHeight w:hRule="exact" w:val="510"/>
        </w:trPr>
        <w:tc>
          <w:tcPr>
            <w:tcW w:w="2977" w:type="dxa"/>
            <w:gridSpan w:val="2"/>
            <w:shd w:val="clear" w:color="auto" w:fill="auto"/>
            <w:vAlign w:val="center"/>
            <w:hideMark/>
          </w:tcPr>
          <w:p w:rsidR="002F67E7" w:rsidRPr="0050017F" w:rsidRDefault="002F67E7" w:rsidP="0050017F">
            <w:pPr>
              <w:widowControl/>
              <w:ind w:leftChars="50" w:left="105" w:rightChars="50" w:right="105"/>
              <w:jc w:val="distribute"/>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注入口</w:t>
            </w:r>
          </w:p>
        </w:tc>
        <w:tc>
          <w:tcPr>
            <w:tcW w:w="3402" w:type="dxa"/>
            <w:shd w:val="clear" w:color="auto" w:fill="auto"/>
            <w:vAlign w:val="center"/>
            <w:hideMark/>
          </w:tcPr>
          <w:p w:rsidR="002F67E7" w:rsidRPr="0050017F" w:rsidRDefault="002F67E7" w:rsidP="002F67E7">
            <w:pPr>
              <w:widowControl/>
              <w:jc w:val="left"/>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目視等</w:t>
            </w:r>
          </w:p>
        </w:tc>
        <w:tc>
          <w:tcPr>
            <w:tcW w:w="760" w:type="dxa"/>
            <w:shd w:val="clear" w:color="auto" w:fill="auto"/>
            <w:vAlign w:val="center"/>
            <w:hideMark/>
          </w:tcPr>
          <w:p w:rsidR="002F67E7" w:rsidRPr="0050017F" w:rsidRDefault="002F67E7" w:rsidP="00BD7220">
            <w:pPr>
              <w:widowControl/>
              <w:jc w:val="left"/>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 xml:space="preserve">　</w:t>
            </w:r>
          </w:p>
        </w:tc>
        <w:tc>
          <w:tcPr>
            <w:tcW w:w="3067" w:type="dxa"/>
            <w:shd w:val="clear" w:color="auto" w:fill="auto"/>
            <w:vAlign w:val="center"/>
            <w:hideMark/>
          </w:tcPr>
          <w:p w:rsidR="002F67E7" w:rsidRPr="0050017F" w:rsidRDefault="002F67E7" w:rsidP="00BD7220">
            <w:pPr>
              <w:widowControl/>
              <w:jc w:val="left"/>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 xml:space="preserve">　</w:t>
            </w:r>
          </w:p>
        </w:tc>
      </w:tr>
      <w:tr w:rsidR="005769A2" w:rsidRPr="0050017F" w:rsidTr="00CC2FBE">
        <w:trPr>
          <w:trHeight w:hRule="exact" w:val="510"/>
        </w:trPr>
        <w:tc>
          <w:tcPr>
            <w:tcW w:w="2977" w:type="dxa"/>
            <w:gridSpan w:val="2"/>
            <w:shd w:val="clear" w:color="auto" w:fill="auto"/>
            <w:vAlign w:val="center"/>
            <w:hideMark/>
          </w:tcPr>
          <w:p w:rsidR="002F67E7" w:rsidRPr="0050017F" w:rsidRDefault="002F67E7" w:rsidP="0050017F">
            <w:pPr>
              <w:widowControl/>
              <w:ind w:leftChars="50" w:left="105" w:rightChars="50" w:right="105"/>
              <w:jc w:val="distribute"/>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可燃性蒸気回収設備</w:t>
            </w:r>
          </w:p>
        </w:tc>
        <w:tc>
          <w:tcPr>
            <w:tcW w:w="3402" w:type="dxa"/>
            <w:shd w:val="clear" w:color="auto" w:fill="auto"/>
            <w:vAlign w:val="center"/>
            <w:hideMark/>
          </w:tcPr>
          <w:p w:rsidR="002F67E7" w:rsidRPr="0050017F" w:rsidRDefault="002F67E7" w:rsidP="002F67E7">
            <w:pPr>
              <w:widowControl/>
              <w:jc w:val="left"/>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目視等</w:t>
            </w:r>
          </w:p>
        </w:tc>
        <w:tc>
          <w:tcPr>
            <w:tcW w:w="760" w:type="dxa"/>
            <w:shd w:val="clear" w:color="auto" w:fill="auto"/>
            <w:vAlign w:val="center"/>
            <w:hideMark/>
          </w:tcPr>
          <w:p w:rsidR="002F67E7" w:rsidRPr="0050017F" w:rsidRDefault="002F67E7" w:rsidP="00BD7220">
            <w:pPr>
              <w:widowControl/>
              <w:jc w:val="left"/>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 xml:space="preserve">　</w:t>
            </w:r>
          </w:p>
        </w:tc>
        <w:tc>
          <w:tcPr>
            <w:tcW w:w="3067" w:type="dxa"/>
            <w:shd w:val="clear" w:color="auto" w:fill="auto"/>
            <w:vAlign w:val="center"/>
            <w:hideMark/>
          </w:tcPr>
          <w:p w:rsidR="002F67E7" w:rsidRPr="0050017F" w:rsidRDefault="002F67E7" w:rsidP="00BD7220">
            <w:pPr>
              <w:widowControl/>
              <w:jc w:val="left"/>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 xml:space="preserve">　</w:t>
            </w:r>
          </w:p>
        </w:tc>
      </w:tr>
      <w:tr w:rsidR="005769A2" w:rsidRPr="0050017F" w:rsidTr="00CC2FBE">
        <w:trPr>
          <w:trHeight w:hRule="exact" w:val="510"/>
        </w:trPr>
        <w:tc>
          <w:tcPr>
            <w:tcW w:w="2977" w:type="dxa"/>
            <w:gridSpan w:val="2"/>
            <w:shd w:val="clear" w:color="auto" w:fill="auto"/>
            <w:vAlign w:val="center"/>
            <w:hideMark/>
          </w:tcPr>
          <w:p w:rsidR="002F67E7" w:rsidRPr="0050017F" w:rsidRDefault="002F67E7" w:rsidP="0050017F">
            <w:pPr>
              <w:widowControl/>
              <w:ind w:leftChars="50" w:left="105" w:rightChars="50" w:right="105"/>
              <w:jc w:val="distribute"/>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静電気除去装置</w:t>
            </w:r>
          </w:p>
        </w:tc>
        <w:tc>
          <w:tcPr>
            <w:tcW w:w="3402" w:type="dxa"/>
            <w:shd w:val="clear" w:color="auto" w:fill="auto"/>
            <w:vAlign w:val="center"/>
            <w:hideMark/>
          </w:tcPr>
          <w:p w:rsidR="002F67E7" w:rsidRPr="0050017F" w:rsidRDefault="002F67E7" w:rsidP="002F67E7">
            <w:pPr>
              <w:widowControl/>
              <w:jc w:val="left"/>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目視</w:t>
            </w:r>
          </w:p>
        </w:tc>
        <w:tc>
          <w:tcPr>
            <w:tcW w:w="760" w:type="dxa"/>
            <w:shd w:val="clear" w:color="auto" w:fill="auto"/>
            <w:vAlign w:val="center"/>
            <w:hideMark/>
          </w:tcPr>
          <w:p w:rsidR="002F67E7" w:rsidRPr="0050017F" w:rsidRDefault="002F67E7" w:rsidP="00BD7220">
            <w:pPr>
              <w:widowControl/>
              <w:jc w:val="left"/>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 xml:space="preserve">　</w:t>
            </w:r>
          </w:p>
        </w:tc>
        <w:tc>
          <w:tcPr>
            <w:tcW w:w="3067" w:type="dxa"/>
            <w:shd w:val="clear" w:color="auto" w:fill="auto"/>
            <w:vAlign w:val="center"/>
            <w:hideMark/>
          </w:tcPr>
          <w:p w:rsidR="002F67E7" w:rsidRPr="0050017F" w:rsidRDefault="002F67E7" w:rsidP="00BD7220">
            <w:pPr>
              <w:widowControl/>
              <w:jc w:val="left"/>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 xml:space="preserve">　</w:t>
            </w:r>
          </w:p>
        </w:tc>
      </w:tr>
      <w:tr w:rsidR="005769A2" w:rsidRPr="0050017F" w:rsidTr="00CC2FBE">
        <w:trPr>
          <w:trHeight w:hRule="exact" w:val="510"/>
        </w:trPr>
        <w:tc>
          <w:tcPr>
            <w:tcW w:w="2977" w:type="dxa"/>
            <w:gridSpan w:val="2"/>
            <w:shd w:val="clear" w:color="auto" w:fill="auto"/>
            <w:vAlign w:val="center"/>
            <w:hideMark/>
          </w:tcPr>
          <w:p w:rsidR="002F67E7" w:rsidRPr="0050017F" w:rsidRDefault="002F67E7" w:rsidP="0050017F">
            <w:pPr>
              <w:widowControl/>
              <w:ind w:leftChars="50" w:left="105" w:rightChars="50" w:right="105"/>
              <w:jc w:val="distribute"/>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防護枠・側面枠</w:t>
            </w:r>
          </w:p>
        </w:tc>
        <w:tc>
          <w:tcPr>
            <w:tcW w:w="3402" w:type="dxa"/>
            <w:shd w:val="clear" w:color="auto" w:fill="auto"/>
            <w:vAlign w:val="center"/>
            <w:hideMark/>
          </w:tcPr>
          <w:p w:rsidR="002F67E7" w:rsidRPr="0050017F" w:rsidRDefault="002F67E7" w:rsidP="002F67E7">
            <w:pPr>
              <w:widowControl/>
              <w:jc w:val="left"/>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目視</w:t>
            </w:r>
          </w:p>
        </w:tc>
        <w:tc>
          <w:tcPr>
            <w:tcW w:w="760" w:type="dxa"/>
            <w:shd w:val="clear" w:color="auto" w:fill="auto"/>
            <w:vAlign w:val="center"/>
            <w:hideMark/>
          </w:tcPr>
          <w:p w:rsidR="002F67E7" w:rsidRPr="0050017F" w:rsidRDefault="002F67E7" w:rsidP="00BD7220">
            <w:pPr>
              <w:widowControl/>
              <w:jc w:val="left"/>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 xml:space="preserve">　</w:t>
            </w:r>
          </w:p>
        </w:tc>
        <w:tc>
          <w:tcPr>
            <w:tcW w:w="3067" w:type="dxa"/>
            <w:shd w:val="clear" w:color="auto" w:fill="auto"/>
            <w:vAlign w:val="center"/>
            <w:hideMark/>
          </w:tcPr>
          <w:p w:rsidR="002F67E7" w:rsidRPr="0050017F" w:rsidRDefault="002F67E7" w:rsidP="00BD7220">
            <w:pPr>
              <w:widowControl/>
              <w:jc w:val="left"/>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 xml:space="preserve">　</w:t>
            </w:r>
          </w:p>
        </w:tc>
      </w:tr>
      <w:tr w:rsidR="005769A2" w:rsidRPr="0050017F" w:rsidTr="00CC2FBE">
        <w:trPr>
          <w:trHeight w:hRule="exact" w:val="510"/>
        </w:trPr>
        <w:tc>
          <w:tcPr>
            <w:tcW w:w="2977" w:type="dxa"/>
            <w:gridSpan w:val="2"/>
            <w:shd w:val="clear" w:color="auto" w:fill="auto"/>
            <w:vAlign w:val="center"/>
            <w:hideMark/>
          </w:tcPr>
          <w:p w:rsidR="002F67E7" w:rsidRPr="0050017F" w:rsidRDefault="002F67E7" w:rsidP="0050017F">
            <w:pPr>
              <w:widowControl/>
              <w:ind w:leftChars="50" w:left="105" w:rightChars="50" w:right="105"/>
              <w:jc w:val="distribute"/>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底弁</w:t>
            </w:r>
          </w:p>
        </w:tc>
        <w:tc>
          <w:tcPr>
            <w:tcW w:w="3402" w:type="dxa"/>
            <w:shd w:val="clear" w:color="auto" w:fill="auto"/>
            <w:vAlign w:val="center"/>
            <w:hideMark/>
          </w:tcPr>
          <w:p w:rsidR="002F67E7" w:rsidRPr="0050017F" w:rsidRDefault="002F67E7" w:rsidP="002F67E7">
            <w:pPr>
              <w:widowControl/>
              <w:jc w:val="left"/>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目視等</w:t>
            </w:r>
          </w:p>
        </w:tc>
        <w:tc>
          <w:tcPr>
            <w:tcW w:w="760" w:type="dxa"/>
            <w:shd w:val="clear" w:color="auto" w:fill="auto"/>
            <w:vAlign w:val="center"/>
            <w:hideMark/>
          </w:tcPr>
          <w:p w:rsidR="002F67E7" w:rsidRPr="0050017F" w:rsidRDefault="002F67E7" w:rsidP="00BD7220">
            <w:pPr>
              <w:widowControl/>
              <w:jc w:val="left"/>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 xml:space="preserve">　</w:t>
            </w:r>
          </w:p>
        </w:tc>
        <w:tc>
          <w:tcPr>
            <w:tcW w:w="3067" w:type="dxa"/>
            <w:shd w:val="clear" w:color="auto" w:fill="auto"/>
            <w:vAlign w:val="center"/>
            <w:hideMark/>
          </w:tcPr>
          <w:p w:rsidR="002F67E7" w:rsidRPr="0050017F" w:rsidRDefault="002F67E7" w:rsidP="00BD7220">
            <w:pPr>
              <w:widowControl/>
              <w:jc w:val="left"/>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 xml:space="preserve">　</w:t>
            </w:r>
          </w:p>
        </w:tc>
      </w:tr>
      <w:tr w:rsidR="005769A2" w:rsidRPr="0050017F" w:rsidTr="00CC2FBE">
        <w:trPr>
          <w:trHeight w:hRule="exact" w:val="510"/>
        </w:trPr>
        <w:tc>
          <w:tcPr>
            <w:tcW w:w="2977" w:type="dxa"/>
            <w:gridSpan w:val="2"/>
            <w:shd w:val="clear" w:color="auto" w:fill="auto"/>
            <w:vAlign w:val="center"/>
            <w:hideMark/>
          </w:tcPr>
          <w:p w:rsidR="002F67E7" w:rsidRPr="0050017F" w:rsidRDefault="002F67E7" w:rsidP="0050017F">
            <w:pPr>
              <w:widowControl/>
              <w:ind w:leftChars="50" w:left="105" w:rightChars="50" w:right="105"/>
              <w:jc w:val="distribute"/>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配管</w:t>
            </w:r>
          </w:p>
        </w:tc>
        <w:tc>
          <w:tcPr>
            <w:tcW w:w="3402" w:type="dxa"/>
            <w:shd w:val="clear" w:color="auto" w:fill="auto"/>
            <w:vAlign w:val="center"/>
            <w:hideMark/>
          </w:tcPr>
          <w:p w:rsidR="002F67E7" w:rsidRPr="0050017F" w:rsidRDefault="002F67E7" w:rsidP="00CC2FBE">
            <w:pPr>
              <w:widowControl/>
              <w:jc w:val="left"/>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目視</w:t>
            </w:r>
            <w:r w:rsidR="00CC2FBE">
              <w:rPr>
                <w:rFonts w:asciiTheme="minorEastAsia" w:hAnsiTheme="minorEastAsia" w:cs="ＭＳ Ｐゴシック" w:hint="eastAsia"/>
                <w:kern w:val="0"/>
                <w:szCs w:val="21"/>
              </w:rPr>
              <w:t>、</w:t>
            </w:r>
            <w:r w:rsidRPr="0050017F">
              <w:rPr>
                <w:rFonts w:asciiTheme="minorEastAsia" w:hAnsiTheme="minorEastAsia" w:cs="ＭＳ Ｐゴシック" w:hint="eastAsia"/>
                <w:kern w:val="0"/>
                <w:szCs w:val="21"/>
              </w:rPr>
              <w:t>ハンマーテスト等</w:t>
            </w:r>
          </w:p>
        </w:tc>
        <w:tc>
          <w:tcPr>
            <w:tcW w:w="760" w:type="dxa"/>
            <w:shd w:val="clear" w:color="auto" w:fill="auto"/>
            <w:vAlign w:val="center"/>
            <w:hideMark/>
          </w:tcPr>
          <w:p w:rsidR="002F67E7" w:rsidRPr="0050017F" w:rsidRDefault="002F67E7" w:rsidP="00BD7220">
            <w:pPr>
              <w:widowControl/>
              <w:jc w:val="left"/>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 xml:space="preserve">　</w:t>
            </w:r>
          </w:p>
        </w:tc>
        <w:tc>
          <w:tcPr>
            <w:tcW w:w="3067" w:type="dxa"/>
            <w:shd w:val="clear" w:color="auto" w:fill="auto"/>
            <w:vAlign w:val="center"/>
            <w:hideMark/>
          </w:tcPr>
          <w:p w:rsidR="002F67E7" w:rsidRPr="0050017F" w:rsidRDefault="002F67E7" w:rsidP="00BD7220">
            <w:pPr>
              <w:widowControl/>
              <w:jc w:val="left"/>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 xml:space="preserve">　</w:t>
            </w:r>
          </w:p>
        </w:tc>
      </w:tr>
      <w:tr w:rsidR="005769A2" w:rsidRPr="0050017F" w:rsidTr="00CC2FBE">
        <w:trPr>
          <w:trHeight w:hRule="exact" w:val="510"/>
        </w:trPr>
        <w:tc>
          <w:tcPr>
            <w:tcW w:w="2977" w:type="dxa"/>
            <w:gridSpan w:val="2"/>
            <w:shd w:val="clear" w:color="auto" w:fill="auto"/>
            <w:vAlign w:val="center"/>
            <w:hideMark/>
          </w:tcPr>
          <w:p w:rsidR="002F67E7" w:rsidRPr="0050017F" w:rsidRDefault="002F67E7" w:rsidP="0050017F">
            <w:pPr>
              <w:widowControl/>
              <w:ind w:leftChars="50" w:left="105" w:rightChars="50" w:right="105"/>
              <w:jc w:val="distribute"/>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弁類（底弁を除&lt;）</w:t>
            </w:r>
          </w:p>
        </w:tc>
        <w:tc>
          <w:tcPr>
            <w:tcW w:w="3402" w:type="dxa"/>
            <w:shd w:val="clear" w:color="auto" w:fill="auto"/>
            <w:vAlign w:val="center"/>
            <w:hideMark/>
          </w:tcPr>
          <w:p w:rsidR="002F67E7" w:rsidRPr="0050017F" w:rsidRDefault="002F67E7" w:rsidP="002F67E7">
            <w:pPr>
              <w:widowControl/>
              <w:jc w:val="left"/>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目視</w:t>
            </w:r>
          </w:p>
        </w:tc>
        <w:tc>
          <w:tcPr>
            <w:tcW w:w="760" w:type="dxa"/>
            <w:shd w:val="clear" w:color="auto" w:fill="auto"/>
            <w:vAlign w:val="center"/>
            <w:hideMark/>
          </w:tcPr>
          <w:p w:rsidR="002F67E7" w:rsidRPr="0050017F" w:rsidRDefault="002F67E7" w:rsidP="00BD7220">
            <w:pPr>
              <w:widowControl/>
              <w:jc w:val="left"/>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 xml:space="preserve">　</w:t>
            </w:r>
          </w:p>
        </w:tc>
        <w:tc>
          <w:tcPr>
            <w:tcW w:w="3067" w:type="dxa"/>
            <w:shd w:val="clear" w:color="auto" w:fill="auto"/>
            <w:vAlign w:val="center"/>
            <w:hideMark/>
          </w:tcPr>
          <w:p w:rsidR="002F67E7" w:rsidRPr="0050017F" w:rsidRDefault="002F67E7" w:rsidP="00BD7220">
            <w:pPr>
              <w:widowControl/>
              <w:jc w:val="left"/>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 xml:space="preserve">　</w:t>
            </w:r>
          </w:p>
        </w:tc>
      </w:tr>
      <w:tr w:rsidR="005769A2" w:rsidRPr="0050017F" w:rsidTr="00CC2FBE">
        <w:trPr>
          <w:trHeight w:hRule="exact" w:val="510"/>
        </w:trPr>
        <w:tc>
          <w:tcPr>
            <w:tcW w:w="2977" w:type="dxa"/>
            <w:gridSpan w:val="2"/>
            <w:shd w:val="clear" w:color="auto" w:fill="auto"/>
            <w:vAlign w:val="center"/>
            <w:hideMark/>
          </w:tcPr>
          <w:p w:rsidR="002F67E7" w:rsidRPr="0050017F" w:rsidRDefault="002F67E7" w:rsidP="0050017F">
            <w:pPr>
              <w:widowControl/>
              <w:ind w:leftChars="50" w:left="105" w:rightChars="50" w:right="105"/>
              <w:jc w:val="distribute"/>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底弁手動閉鎖装置</w:t>
            </w:r>
          </w:p>
        </w:tc>
        <w:tc>
          <w:tcPr>
            <w:tcW w:w="3402" w:type="dxa"/>
            <w:shd w:val="clear" w:color="auto" w:fill="auto"/>
            <w:vAlign w:val="center"/>
            <w:hideMark/>
          </w:tcPr>
          <w:p w:rsidR="002F67E7" w:rsidRPr="0050017F" w:rsidRDefault="002F67E7" w:rsidP="002F67E7">
            <w:pPr>
              <w:widowControl/>
              <w:jc w:val="left"/>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レバー操作等</w:t>
            </w:r>
          </w:p>
        </w:tc>
        <w:tc>
          <w:tcPr>
            <w:tcW w:w="760" w:type="dxa"/>
            <w:shd w:val="clear" w:color="auto" w:fill="auto"/>
            <w:vAlign w:val="center"/>
            <w:hideMark/>
          </w:tcPr>
          <w:p w:rsidR="002F67E7" w:rsidRPr="0050017F" w:rsidRDefault="002F67E7" w:rsidP="00BD7220">
            <w:pPr>
              <w:widowControl/>
              <w:jc w:val="left"/>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 xml:space="preserve">　</w:t>
            </w:r>
          </w:p>
        </w:tc>
        <w:tc>
          <w:tcPr>
            <w:tcW w:w="3067" w:type="dxa"/>
            <w:shd w:val="clear" w:color="auto" w:fill="auto"/>
            <w:vAlign w:val="center"/>
            <w:hideMark/>
          </w:tcPr>
          <w:p w:rsidR="002F67E7" w:rsidRPr="0050017F" w:rsidRDefault="002F67E7" w:rsidP="00BD7220">
            <w:pPr>
              <w:widowControl/>
              <w:jc w:val="left"/>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 xml:space="preserve">　</w:t>
            </w:r>
          </w:p>
        </w:tc>
      </w:tr>
      <w:tr w:rsidR="005769A2" w:rsidRPr="0050017F" w:rsidTr="00CC2FBE">
        <w:trPr>
          <w:trHeight w:hRule="exact" w:val="510"/>
        </w:trPr>
        <w:tc>
          <w:tcPr>
            <w:tcW w:w="2977" w:type="dxa"/>
            <w:gridSpan w:val="2"/>
            <w:shd w:val="clear" w:color="auto" w:fill="auto"/>
            <w:vAlign w:val="center"/>
            <w:hideMark/>
          </w:tcPr>
          <w:p w:rsidR="002F67E7" w:rsidRPr="0050017F" w:rsidRDefault="002F67E7" w:rsidP="0050017F">
            <w:pPr>
              <w:widowControl/>
              <w:ind w:leftChars="50" w:left="105" w:rightChars="50" w:right="105"/>
              <w:jc w:val="distribute"/>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底弁自動閉鎖装置</w:t>
            </w:r>
          </w:p>
        </w:tc>
        <w:tc>
          <w:tcPr>
            <w:tcW w:w="3402" w:type="dxa"/>
            <w:shd w:val="clear" w:color="auto" w:fill="auto"/>
            <w:vAlign w:val="center"/>
            <w:hideMark/>
          </w:tcPr>
          <w:p w:rsidR="002F67E7" w:rsidRPr="0050017F" w:rsidRDefault="002F67E7" w:rsidP="002F67E7">
            <w:pPr>
              <w:widowControl/>
              <w:jc w:val="left"/>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目視等</w:t>
            </w:r>
          </w:p>
        </w:tc>
        <w:tc>
          <w:tcPr>
            <w:tcW w:w="760" w:type="dxa"/>
            <w:shd w:val="clear" w:color="auto" w:fill="auto"/>
            <w:vAlign w:val="center"/>
            <w:hideMark/>
          </w:tcPr>
          <w:p w:rsidR="002F67E7" w:rsidRPr="0050017F" w:rsidRDefault="002F67E7" w:rsidP="00BD7220">
            <w:pPr>
              <w:widowControl/>
              <w:jc w:val="left"/>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 xml:space="preserve">　</w:t>
            </w:r>
          </w:p>
        </w:tc>
        <w:tc>
          <w:tcPr>
            <w:tcW w:w="3067" w:type="dxa"/>
            <w:shd w:val="clear" w:color="auto" w:fill="auto"/>
            <w:vAlign w:val="center"/>
            <w:hideMark/>
          </w:tcPr>
          <w:p w:rsidR="002F67E7" w:rsidRPr="0050017F" w:rsidRDefault="002F67E7" w:rsidP="00BD7220">
            <w:pPr>
              <w:widowControl/>
              <w:jc w:val="left"/>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 xml:space="preserve">　</w:t>
            </w:r>
          </w:p>
        </w:tc>
      </w:tr>
      <w:tr w:rsidR="005769A2" w:rsidRPr="0050017F" w:rsidTr="00CC2FBE">
        <w:trPr>
          <w:trHeight w:hRule="exact" w:val="510"/>
        </w:trPr>
        <w:tc>
          <w:tcPr>
            <w:tcW w:w="2977" w:type="dxa"/>
            <w:gridSpan w:val="2"/>
            <w:shd w:val="clear" w:color="auto" w:fill="auto"/>
            <w:vAlign w:val="center"/>
            <w:hideMark/>
          </w:tcPr>
          <w:p w:rsidR="002F67E7" w:rsidRPr="0050017F" w:rsidRDefault="002F67E7" w:rsidP="0050017F">
            <w:pPr>
              <w:widowControl/>
              <w:ind w:leftChars="50" w:left="105" w:rightChars="50" w:right="105"/>
              <w:jc w:val="distribute"/>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電気設備</w:t>
            </w:r>
          </w:p>
        </w:tc>
        <w:tc>
          <w:tcPr>
            <w:tcW w:w="3402" w:type="dxa"/>
            <w:shd w:val="clear" w:color="auto" w:fill="auto"/>
            <w:vAlign w:val="center"/>
            <w:hideMark/>
          </w:tcPr>
          <w:p w:rsidR="002F67E7" w:rsidRPr="0050017F" w:rsidRDefault="002F67E7" w:rsidP="002F67E7">
            <w:pPr>
              <w:widowControl/>
              <w:jc w:val="left"/>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目視等</w:t>
            </w:r>
          </w:p>
        </w:tc>
        <w:tc>
          <w:tcPr>
            <w:tcW w:w="760" w:type="dxa"/>
            <w:shd w:val="clear" w:color="auto" w:fill="auto"/>
            <w:vAlign w:val="center"/>
            <w:hideMark/>
          </w:tcPr>
          <w:p w:rsidR="002F67E7" w:rsidRPr="0050017F" w:rsidRDefault="002F67E7" w:rsidP="00BD7220">
            <w:pPr>
              <w:widowControl/>
              <w:jc w:val="left"/>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 xml:space="preserve">　</w:t>
            </w:r>
          </w:p>
        </w:tc>
        <w:tc>
          <w:tcPr>
            <w:tcW w:w="3067" w:type="dxa"/>
            <w:shd w:val="clear" w:color="auto" w:fill="auto"/>
            <w:vAlign w:val="center"/>
            <w:hideMark/>
          </w:tcPr>
          <w:p w:rsidR="002F67E7" w:rsidRPr="0050017F" w:rsidRDefault="002F67E7" w:rsidP="00BD7220">
            <w:pPr>
              <w:widowControl/>
              <w:jc w:val="left"/>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 xml:space="preserve">　</w:t>
            </w:r>
          </w:p>
        </w:tc>
      </w:tr>
      <w:tr w:rsidR="005769A2" w:rsidRPr="0050017F" w:rsidTr="00CC2FBE">
        <w:trPr>
          <w:trHeight w:hRule="exact" w:val="510"/>
        </w:trPr>
        <w:tc>
          <w:tcPr>
            <w:tcW w:w="2977" w:type="dxa"/>
            <w:gridSpan w:val="2"/>
            <w:shd w:val="clear" w:color="auto" w:fill="auto"/>
            <w:vAlign w:val="center"/>
            <w:hideMark/>
          </w:tcPr>
          <w:p w:rsidR="002F67E7" w:rsidRPr="0050017F" w:rsidRDefault="002F67E7" w:rsidP="0050017F">
            <w:pPr>
              <w:widowControl/>
              <w:ind w:leftChars="50" w:left="105" w:rightChars="50" w:right="105"/>
              <w:jc w:val="distribute"/>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接地導線</w:t>
            </w:r>
          </w:p>
        </w:tc>
        <w:tc>
          <w:tcPr>
            <w:tcW w:w="3402" w:type="dxa"/>
            <w:shd w:val="clear" w:color="auto" w:fill="auto"/>
            <w:vAlign w:val="center"/>
            <w:hideMark/>
          </w:tcPr>
          <w:p w:rsidR="002F67E7" w:rsidRPr="0050017F" w:rsidRDefault="002F67E7" w:rsidP="002F67E7">
            <w:pPr>
              <w:widowControl/>
              <w:jc w:val="left"/>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テスター等</w:t>
            </w:r>
          </w:p>
        </w:tc>
        <w:tc>
          <w:tcPr>
            <w:tcW w:w="760" w:type="dxa"/>
            <w:shd w:val="clear" w:color="auto" w:fill="auto"/>
            <w:vAlign w:val="center"/>
            <w:hideMark/>
          </w:tcPr>
          <w:p w:rsidR="002F67E7" w:rsidRPr="0050017F" w:rsidRDefault="002F67E7" w:rsidP="00BD7220">
            <w:pPr>
              <w:widowControl/>
              <w:jc w:val="left"/>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 xml:space="preserve">　</w:t>
            </w:r>
          </w:p>
        </w:tc>
        <w:tc>
          <w:tcPr>
            <w:tcW w:w="3067" w:type="dxa"/>
            <w:shd w:val="clear" w:color="auto" w:fill="auto"/>
            <w:vAlign w:val="center"/>
            <w:hideMark/>
          </w:tcPr>
          <w:p w:rsidR="002F67E7" w:rsidRPr="0050017F" w:rsidRDefault="002F67E7" w:rsidP="00BD7220">
            <w:pPr>
              <w:widowControl/>
              <w:jc w:val="left"/>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 xml:space="preserve">　</w:t>
            </w:r>
          </w:p>
        </w:tc>
      </w:tr>
      <w:tr w:rsidR="005769A2" w:rsidRPr="0050017F" w:rsidTr="00CC2FBE">
        <w:trPr>
          <w:trHeight w:hRule="exact" w:val="510"/>
        </w:trPr>
        <w:tc>
          <w:tcPr>
            <w:tcW w:w="2977" w:type="dxa"/>
            <w:gridSpan w:val="2"/>
            <w:shd w:val="clear" w:color="auto" w:fill="auto"/>
            <w:vAlign w:val="center"/>
            <w:hideMark/>
          </w:tcPr>
          <w:p w:rsidR="002F67E7" w:rsidRPr="0050017F" w:rsidRDefault="002F67E7" w:rsidP="0050017F">
            <w:pPr>
              <w:widowControl/>
              <w:ind w:leftChars="50" w:left="105" w:rightChars="50" w:right="105"/>
              <w:jc w:val="distribute"/>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注入ホース・結合金具</w:t>
            </w:r>
          </w:p>
        </w:tc>
        <w:tc>
          <w:tcPr>
            <w:tcW w:w="3402" w:type="dxa"/>
            <w:shd w:val="clear" w:color="auto" w:fill="auto"/>
            <w:vAlign w:val="center"/>
            <w:hideMark/>
          </w:tcPr>
          <w:p w:rsidR="002F67E7" w:rsidRPr="0050017F" w:rsidRDefault="002F67E7" w:rsidP="002F67E7">
            <w:pPr>
              <w:widowControl/>
              <w:jc w:val="left"/>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目視</w:t>
            </w:r>
          </w:p>
        </w:tc>
        <w:tc>
          <w:tcPr>
            <w:tcW w:w="760" w:type="dxa"/>
            <w:shd w:val="clear" w:color="auto" w:fill="auto"/>
            <w:vAlign w:val="center"/>
            <w:hideMark/>
          </w:tcPr>
          <w:p w:rsidR="002F67E7" w:rsidRPr="0050017F" w:rsidRDefault="002F67E7" w:rsidP="00BD7220">
            <w:pPr>
              <w:widowControl/>
              <w:jc w:val="left"/>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 xml:space="preserve">　</w:t>
            </w:r>
          </w:p>
        </w:tc>
        <w:tc>
          <w:tcPr>
            <w:tcW w:w="3067" w:type="dxa"/>
            <w:shd w:val="clear" w:color="auto" w:fill="auto"/>
            <w:vAlign w:val="center"/>
            <w:hideMark/>
          </w:tcPr>
          <w:p w:rsidR="002F67E7" w:rsidRPr="0050017F" w:rsidRDefault="002F67E7" w:rsidP="00BD7220">
            <w:pPr>
              <w:widowControl/>
              <w:jc w:val="left"/>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 xml:space="preserve">　</w:t>
            </w:r>
          </w:p>
        </w:tc>
      </w:tr>
      <w:tr w:rsidR="005769A2" w:rsidRPr="0050017F" w:rsidTr="00CC2FBE">
        <w:trPr>
          <w:trHeight w:hRule="exact" w:val="510"/>
        </w:trPr>
        <w:tc>
          <w:tcPr>
            <w:tcW w:w="2977" w:type="dxa"/>
            <w:gridSpan w:val="2"/>
            <w:shd w:val="clear" w:color="auto" w:fill="auto"/>
            <w:vAlign w:val="center"/>
            <w:hideMark/>
          </w:tcPr>
          <w:p w:rsidR="002F67E7" w:rsidRPr="0050017F" w:rsidRDefault="002F67E7" w:rsidP="0050017F">
            <w:pPr>
              <w:widowControl/>
              <w:ind w:leftChars="50" w:left="105" w:rightChars="50" w:right="105"/>
              <w:jc w:val="distribute"/>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表示・標識</w:t>
            </w:r>
          </w:p>
        </w:tc>
        <w:tc>
          <w:tcPr>
            <w:tcW w:w="3402" w:type="dxa"/>
            <w:shd w:val="clear" w:color="auto" w:fill="auto"/>
            <w:vAlign w:val="center"/>
            <w:hideMark/>
          </w:tcPr>
          <w:p w:rsidR="002F67E7" w:rsidRPr="0050017F" w:rsidRDefault="002F67E7" w:rsidP="002F67E7">
            <w:pPr>
              <w:widowControl/>
              <w:jc w:val="left"/>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目視</w:t>
            </w:r>
          </w:p>
        </w:tc>
        <w:tc>
          <w:tcPr>
            <w:tcW w:w="760" w:type="dxa"/>
            <w:shd w:val="clear" w:color="auto" w:fill="auto"/>
            <w:vAlign w:val="center"/>
            <w:hideMark/>
          </w:tcPr>
          <w:p w:rsidR="002F67E7" w:rsidRPr="0050017F" w:rsidRDefault="002F67E7" w:rsidP="00BD7220">
            <w:pPr>
              <w:widowControl/>
              <w:jc w:val="left"/>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 xml:space="preserve">　</w:t>
            </w:r>
          </w:p>
        </w:tc>
        <w:tc>
          <w:tcPr>
            <w:tcW w:w="3067" w:type="dxa"/>
            <w:shd w:val="clear" w:color="auto" w:fill="auto"/>
            <w:vAlign w:val="center"/>
            <w:hideMark/>
          </w:tcPr>
          <w:p w:rsidR="002F67E7" w:rsidRPr="0050017F" w:rsidRDefault="002F67E7" w:rsidP="00BD7220">
            <w:pPr>
              <w:widowControl/>
              <w:jc w:val="left"/>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 xml:space="preserve">　</w:t>
            </w:r>
          </w:p>
        </w:tc>
      </w:tr>
      <w:tr w:rsidR="005769A2" w:rsidRPr="0050017F" w:rsidTr="00CC2FBE">
        <w:trPr>
          <w:trHeight w:hRule="exact" w:val="510"/>
        </w:trPr>
        <w:tc>
          <w:tcPr>
            <w:tcW w:w="2977" w:type="dxa"/>
            <w:gridSpan w:val="2"/>
            <w:shd w:val="clear" w:color="auto" w:fill="auto"/>
            <w:vAlign w:val="center"/>
            <w:hideMark/>
          </w:tcPr>
          <w:p w:rsidR="002F67E7" w:rsidRPr="0050017F" w:rsidRDefault="002F67E7" w:rsidP="0050017F">
            <w:pPr>
              <w:widowControl/>
              <w:ind w:leftChars="50" w:left="105" w:rightChars="50" w:right="105"/>
              <w:jc w:val="distribute"/>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消火器</w:t>
            </w:r>
          </w:p>
        </w:tc>
        <w:tc>
          <w:tcPr>
            <w:tcW w:w="3402" w:type="dxa"/>
            <w:shd w:val="clear" w:color="auto" w:fill="auto"/>
            <w:vAlign w:val="center"/>
            <w:hideMark/>
          </w:tcPr>
          <w:p w:rsidR="002F67E7" w:rsidRPr="0050017F" w:rsidRDefault="002F67E7" w:rsidP="002F67E7">
            <w:pPr>
              <w:widowControl/>
              <w:jc w:val="left"/>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目視等</w:t>
            </w:r>
          </w:p>
        </w:tc>
        <w:tc>
          <w:tcPr>
            <w:tcW w:w="760" w:type="dxa"/>
            <w:shd w:val="clear" w:color="auto" w:fill="auto"/>
            <w:vAlign w:val="center"/>
            <w:hideMark/>
          </w:tcPr>
          <w:p w:rsidR="002F67E7" w:rsidRPr="0050017F" w:rsidRDefault="002F67E7" w:rsidP="00BD7220">
            <w:pPr>
              <w:widowControl/>
              <w:jc w:val="left"/>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 xml:space="preserve">　</w:t>
            </w:r>
          </w:p>
        </w:tc>
        <w:tc>
          <w:tcPr>
            <w:tcW w:w="3067" w:type="dxa"/>
            <w:shd w:val="clear" w:color="auto" w:fill="auto"/>
            <w:vAlign w:val="center"/>
            <w:hideMark/>
          </w:tcPr>
          <w:p w:rsidR="002F67E7" w:rsidRPr="0050017F" w:rsidRDefault="002F67E7" w:rsidP="00BD7220">
            <w:pPr>
              <w:widowControl/>
              <w:jc w:val="left"/>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 xml:space="preserve">　</w:t>
            </w:r>
          </w:p>
        </w:tc>
      </w:tr>
      <w:tr w:rsidR="005769A2" w:rsidRPr="0050017F" w:rsidTr="00CC2FBE">
        <w:trPr>
          <w:trHeight w:hRule="exact" w:val="510"/>
        </w:trPr>
        <w:tc>
          <w:tcPr>
            <w:tcW w:w="2977" w:type="dxa"/>
            <w:gridSpan w:val="2"/>
            <w:shd w:val="clear" w:color="auto" w:fill="auto"/>
            <w:vAlign w:val="center"/>
            <w:hideMark/>
          </w:tcPr>
          <w:p w:rsidR="002F67E7" w:rsidRPr="0050017F" w:rsidRDefault="002F67E7" w:rsidP="0050017F">
            <w:pPr>
              <w:widowControl/>
              <w:ind w:leftChars="50" w:left="105" w:rightChars="50" w:right="105"/>
              <w:jc w:val="distribute"/>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ポンプ</w:t>
            </w:r>
          </w:p>
        </w:tc>
        <w:tc>
          <w:tcPr>
            <w:tcW w:w="3402" w:type="dxa"/>
            <w:shd w:val="clear" w:color="auto" w:fill="auto"/>
            <w:vAlign w:val="center"/>
            <w:hideMark/>
          </w:tcPr>
          <w:p w:rsidR="002F67E7" w:rsidRPr="0050017F" w:rsidRDefault="002F67E7" w:rsidP="002F67E7">
            <w:pPr>
              <w:widowControl/>
              <w:jc w:val="left"/>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目視</w:t>
            </w:r>
          </w:p>
        </w:tc>
        <w:tc>
          <w:tcPr>
            <w:tcW w:w="760" w:type="dxa"/>
            <w:shd w:val="clear" w:color="auto" w:fill="auto"/>
            <w:vAlign w:val="center"/>
            <w:hideMark/>
          </w:tcPr>
          <w:p w:rsidR="002F67E7" w:rsidRPr="0050017F" w:rsidRDefault="002F67E7" w:rsidP="00BD7220">
            <w:pPr>
              <w:widowControl/>
              <w:jc w:val="left"/>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 xml:space="preserve">　</w:t>
            </w:r>
          </w:p>
        </w:tc>
        <w:tc>
          <w:tcPr>
            <w:tcW w:w="3067" w:type="dxa"/>
            <w:shd w:val="clear" w:color="auto" w:fill="auto"/>
            <w:vAlign w:val="center"/>
            <w:hideMark/>
          </w:tcPr>
          <w:p w:rsidR="002F67E7" w:rsidRPr="0050017F" w:rsidRDefault="002F67E7" w:rsidP="00BD7220">
            <w:pPr>
              <w:widowControl/>
              <w:jc w:val="left"/>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 xml:space="preserve">　</w:t>
            </w:r>
          </w:p>
        </w:tc>
      </w:tr>
      <w:tr w:rsidR="005769A2" w:rsidRPr="0050017F" w:rsidTr="00CC2FBE">
        <w:trPr>
          <w:trHeight w:hRule="exact" w:val="510"/>
        </w:trPr>
        <w:tc>
          <w:tcPr>
            <w:tcW w:w="2977" w:type="dxa"/>
            <w:gridSpan w:val="2"/>
            <w:shd w:val="clear" w:color="auto" w:fill="auto"/>
            <w:vAlign w:val="center"/>
            <w:hideMark/>
          </w:tcPr>
          <w:p w:rsidR="002F67E7" w:rsidRPr="0050017F" w:rsidRDefault="002F67E7" w:rsidP="0050017F">
            <w:pPr>
              <w:widowControl/>
              <w:ind w:leftChars="50" w:left="105" w:rightChars="50" w:right="105"/>
              <w:jc w:val="distribute"/>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保温（冷）材</w:t>
            </w:r>
          </w:p>
        </w:tc>
        <w:tc>
          <w:tcPr>
            <w:tcW w:w="3402" w:type="dxa"/>
            <w:shd w:val="clear" w:color="auto" w:fill="auto"/>
            <w:vAlign w:val="center"/>
            <w:hideMark/>
          </w:tcPr>
          <w:p w:rsidR="002F67E7" w:rsidRPr="0050017F" w:rsidRDefault="002F67E7" w:rsidP="002F67E7">
            <w:pPr>
              <w:widowControl/>
              <w:jc w:val="left"/>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目視</w:t>
            </w:r>
          </w:p>
        </w:tc>
        <w:tc>
          <w:tcPr>
            <w:tcW w:w="760" w:type="dxa"/>
            <w:shd w:val="clear" w:color="auto" w:fill="auto"/>
            <w:vAlign w:val="center"/>
            <w:hideMark/>
          </w:tcPr>
          <w:p w:rsidR="002F67E7" w:rsidRPr="0050017F" w:rsidRDefault="002F67E7" w:rsidP="00BD7220">
            <w:pPr>
              <w:widowControl/>
              <w:jc w:val="left"/>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 xml:space="preserve">　</w:t>
            </w:r>
          </w:p>
        </w:tc>
        <w:tc>
          <w:tcPr>
            <w:tcW w:w="3067" w:type="dxa"/>
            <w:shd w:val="clear" w:color="auto" w:fill="auto"/>
            <w:vAlign w:val="center"/>
            <w:hideMark/>
          </w:tcPr>
          <w:p w:rsidR="002F67E7" w:rsidRPr="0050017F" w:rsidRDefault="002F67E7" w:rsidP="00BD7220">
            <w:pPr>
              <w:widowControl/>
              <w:jc w:val="left"/>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 xml:space="preserve">　</w:t>
            </w:r>
          </w:p>
        </w:tc>
      </w:tr>
      <w:tr w:rsidR="005769A2" w:rsidRPr="0050017F" w:rsidTr="00CC2FBE">
        <w:trPr>
          <w:trHeight w:hRule="exact" w:val="624"/>
        </w:trPr>
        <w:tc>
          <w:tcPr>
            <w:tcW w:w="567" w:type="dxa"/>
            <w:vMerge w:val="restart"/>
            <w:shd w:val="clear" w:color="auto" w:fill="auto"/>
            <w:textDirection w:val="tbRlV"/>
            <w:vAlign w:val="center"/>
            <w:hideMark/>
          </w:tcPr>
          <w:p w:rsidR="002F67E7" w:rsidRPr="0050017F" w:rsidRDefault="002F67E7" w:rsidP="002F67E7">
            <w:pPr>
              <w:widowControl/>
              <w:jc w:val="center"/>
              <w:rPr>
                <w:rFonts w:asciiTheme="minorEastAsia" w:hAnsiTheme="minorEastAsia" w:cs="ＭＳ Ｐゴシック"/>
                <w:spacing w:val="-20"/>
                <w:kern w:val="0"/>
                <w:szCs w:val="21"/>
              </w:rPr>
            </w:pPr>
            <w:r w:rsidRPr="0050017F">
              <w:rPr>
                <w:rFonts w:asciiTheme="minorEastAsia" w:hAnsiTheme="minorEastAsia" w:cs="ＭＳ Ｐゴシック" w:hint="eastAsia"/>
                <w:spacing w:val="-20"/>
                <w:kern w:val="0"/>
                <w:szCs w:val="21"/>
              </w:rPr>
              <w:t>積載式移動タンク貯蔵所</w:t>
            </w:r>
          </w:p>
        </w:tc>
        <w:tc>
          <w:tcPr>
            <w:tcW w:w="2410" w:type="dxa"/>
            <w:shd w:val="clear" w:color="auto" w:fill="auto"/>
            <w:vAlign w:val="center"/>
            <w:hideMark/>
          </w:tcPr>
          <w:p w:rsidR="002F67E7" w:rsidRPr="0050017F" w:rsidRDefault="002F67E7" w:rsidP="0050017F">
            <w:pPr>
              <w:widowControl/>
              <w:ind w:leftChars="50" w:left="105" w:rightChars="50" w:right="105"/>
              <w:jc w:val="distribute"/>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箱枠</w:t>
            </w:r>
          </w:p>
        </w:tc>
        <w:tc>
          <w:tcPr>
            <w:tcW w:w="3402" w:type="dxa"/>
            <w:shd w:val="clear" w:color="auto" w:fill="auto"/>
            <w:vAlign w:val="center"/>
            <w:hideMark/>
          </w:tcPr>
          <w:p w:rsidR="002F67E7" w:rsidRPr="0050017F" w:rsidRDefault="002F67E7" w:rsidP="002F67E7">
            <w:pPr>
              <w:widowControl/>
              <w:jc w:val="left"/>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目視</w:t>
            </w:r>
          </w:p>
        </w:tc>
        <w:tc>
          <w:tcPr>
            <w:tcW w:w="760" w:type="dxa"/>
            <w:shd w:val="clear" w:color="auto" w:fill="auto"/>
            <w:vAlign w:val="center"/>
            <w:hideMark/>
          </w:tcPr>
          <w:p w:rsidR="002F67E7" w:rsidRPr="0050017F" w:rsidRDefault="002F67E7" w:rsidP="00BD7220">
            <w:pPr>
              <w:widowControl/>
              <w:jc w:val="left"/>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 xml:space="preserve">　</w:t>
            </w:r>
          </w:p>
        </w:tc>
        <w:tc>
          <w:tcPr>
            <w:tcW w:w="3067" w:type="dxa"/>
            <w:shd w:val="clear" w:color="auto" w:fill="auto"/>
            <w:vAlign w:val="center"/>
            <w:hideMark/>
          </w:tcPr>
          <w:p w:rsidR="002F67E7" w:rsidRPr="0050017F" w:rsidRDefault="002F67E7" w:rsidP="00BD7220">
            <w:pPr>
              <w:widowControl/>
              <w:jc w:val="left"/>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 xml:space="preserve">　</w:t>
            </w:r>
          </w:p>
        </w:tc>
      </w:tr>
      <w:tr w:rsidR="005769A2" w:rsidRPr="0050017F" w:rsidTr="00CC2FBE">
        <w:trPr>
          <w:trHeight w:hRule="exact" w:val="794"/>
        </w:trPr>
        <w:tc>
          <w:tcPr>
            <w:tcW w:w="567" w:type="dxa"/>
            <w:vMerge/>
            <w:vAlign w:val="center"/>
            <w:hideMark/>
          </w:tcPr>
          <w:p w:rsidR="002F67E7" w:rsidRPr="0050017F" w:rsidRDefault="002F67E7" w:rsidP="002F67E7">
            <w:pPr>
              <w:widowControl/>
              <w:jc w:val="left"/>
              <w:rPr>
                <w:rFonts w:asciiTheme="minorEastAsia" w:hAnsiTheme="minorEastAsia" w:cs="ＭＳ Ｐゴシック"/>
                <w:kern w:val="0"/>
                <w:szCs w:val="21"/>
              </w:rPr>
            </w:pPr>
          </w:p>
        </w:tc>
        <w:tc>
          <w:tcPr>
            <w:tcW w:w="2410" w:type="dxa"/>
            <w:shd w:val="clear" w:color="auto" w:fill="auto"/>
            <w:vAlign w:val="center"/>
            <w:hideMark/>
          </w:tcPr>
          <w:p w:rsidR="002F67E7" w:rsidRPr="0050017F" w:rsidRDefault="002F67E7" w:rsidP="00CC2FBE">
            <w:pPr>
              <w:widowControl/>
              <w:spacing w:line="240" w:lineRule="exact"/>
              <w:ind w:leftChars="50" w:left="105" w:rightChars="50" w:right="105"/>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緊</w:t>
            </w:r>
            <w:r w:rsidR="00CC2FBE">
              <w:rPr>
                <w:rFonts w:asciiTheme="minorEastAsia" w:hAnsiTheme="minorEastAsia" w:cs="ＭＳ Ｐゴシック" w:hint="eastAsia"/>
                <w:kern w:val="0"/>
                <w:szCs w:val="21"/>
              </w:rPr>
              <w:t>締</w:t>
            </w:r>
            <w:r w:rsidRPr="0050017F">
              <w:rPr>
                <w:rFonts w:asciiTheme="minorEastAsia" w:hAnsiTheme="minorEastAsia" w:cs="ＭＳ Ｐゴシック" w:hint="eastAsia"/>
                <w:kern w:val="0"/>
                <w:szCs w:val="21"/>
              </w:rPr>
              <w:t>金具、すみ金具、Ｕボルト</w:t>
            </w:r>
          </w:p>
        </w:tc>
        <w:tc>
          <w:tcPr>
            <w:tcW w:w="3402" w:type="dxa"/>
            <w:shd w:val="clear" w:color="auto" w:fill="auto"/>
            <w:vAlign w:val="center"/>
            <w:hideMark/>
          </w:tcPr>
          <w:p w:rsidR="002F67E7" w:rsidRPr="0050017F" w:rsidRDefault="002F67E7" w:rsidP="002F67E7">
            <w:pPr>
              <w:widowControl/>
              <w:jc w:val="left"/>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目視</w:t>
            </w:r>
          </w:p>
        </w:tc>
        <w:tc>
          <w:tcPr>
            <w:tcW w:w="760" w:type="dxa"/>
            <w:shd w:val="clear" w:color="auto" w:fill="auto"/>
            <w:vAlign w:val="center"/>
            <w:hideMark/>
          </w:tcPr>
          <w:p w:rsidR="002F67E7" w:rsidRPr="0050017F" w:rsidRDefault="002F67E7" w:rsidP="00BD7220">
            <w:pPr>
              <w:widowControl/>
              <w:jc w:val="left"/>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 xml:space="preserve">　</w:t>
            </w:r>
          </w:p>
        </w:tc>
        <w:tc>
          <w:tcPr>
            <w:tcW w:w="3067" w:type="dxa"/>
            <w:shd w:val="clear" w:color="auto" w:fill="auto"/>
            <w:vAlign w:val="center"/>
            <w:hideMark/>
          </w:tcPr>
          <w:p w:rsidR="002F67E7" w:rsidRPr="0050017F" w:rsidRDefault="002F67E7" w:rsidP="00BD7220">
            <w:pPr>
              <w:widowControl/>
              <w:jc w:val="left"/>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 xml:space="preserve">　</w:t>
            </w:r>
          </w:p>
        </w:tc>
      </w:tr>
      <w:tr w:rsidR="005769A2" w:rsidRPr="0050017F" w:rsidTr="00CC2FBE">
        <w:trPr>
          <w:trHeight w:hRule="exact" w:val="624"/>
        </w:trPr>
        <w:tc>
          <w:tcPr>
            <w:tcW w:w="567" w:type="dxa"/>
            <w:vMerge/>
            <w:vAlign w:val="center"/>
            <w:hideMark/>
          </w:tcPr>
          <w:p w:rsidR="002F67E7" w:rsidRPr="0050017F" w:rsidRDefault="002F67E7" w:rsidP="002F67E7">
            <w:pPr>
              <w:widowControl/>
              <w:jc w:val="left"/>
              <w:rPr>
                <w:rFonts w:asciiTheme="minorEastAsia" w:hAnsiTheme="minorEastAsia" w:cs="ＭＳ Ｐゴシック"/>
                <w:kern w:val="0"/>
                <w:szCs w:val="21"/>
              </w:rPr>
            </w:pPr>
          </w:p>
        </w:tc>
        <w:tc>
          <w:tcPr>
            <w:tcW w:w="2410" w:type="dxa"/>
            <w:shd w:val="clear" w:color="auto" w:fill="auto"/>
            <w:vAlign w:val="center"/>
            <w:hideMark/>
          </w:tcPr>
          <w:p w:rsidR="002F67E7" w:rsidRPr="0050017F" w:rsidRDefault="002F67E7" w:rsidP="0050017F">
            <w:pPr>
              <w:widowControl/>
              <w:spacing w:line="240" w:lineRule="exact"/>
              <w:ind w:leftChars="50" w:left="105" w:rightChars="50" w:right="105"/>
              <w:jc w:val="distribute"/>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行政庁名等の表示</w:t>
            </w:r>
          </w:p>
        </w:tc>
        <w:tc>
          <w:tcPr>
            <w:tcW w:w="3402" w:type="dxa"/>
            <w:shd w:val="clear" w:color="auto" w:fill="auto"/>
            <w:vAlign w:val="center"/>
            <w:hideMark/>
          </w:tcPr>
          <w:p w:rsidR="002F67E7" w:rsidRPr="0050017F" w:rsidRDefault="002F67E7" w:rsidP="002F67E7">
            <w:pPr>
              <w:widowControl/>
              <w:jc w:val="left"/>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目視</w:t>
            </w:r>
          </w:p>
        </w:tc>
        <w:tc>
          <w:tcPr>
            <w:tcW w:w="760" w:type="dxa"/>
            <w:shd w:val="clear" w:color="auto" w:fill="auto"/>
            <w:vAlign w:val="center"/>
            <w:hideMark/>
          </w:tcPr>
          <w:p w:rsidR="002F67E7" w:rsidRPr="0050017F" w:rsidRDefault="002F67E7" w:rsidP="00BD7220">
            <w:pPr>
              <w:widowControl/>
              <w:jc w:val="left"/>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 xml:space="preserve">　</w:t>
            </w:r>
          </w:p>
        </w:tc>
        <w:tc>
          <w:tcPr>
            <w:tcW w:w="3067" w:type="dxa"/>
            <w:shd w:val="clear" w:color="auto" w:fill="auto"/>
            <w:vAlign w:val="center"/>
            <w:hideMark/>
          </w:tcPr>
          <w:p w:rsidR="002F67E7" w:rsidRPr="0050017F" w:rsidRDefault="002F67E7" w:rsidP="00BD7220">
            <w:pPr>
              <w:widowControl/>
              <w:jc w:val="left"/>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 xml:space="preserve">　</w:t>
            </w:r>
          </w:p>
        </w:tc>
      </w:tr>
      <w:tr w:rsidR="005769A2" w:rsidRPr="0050017F" w:rsidTr="00CC2FBE">
        <w:trPr>
          <w:trHeight w:hRule="exact" w:val="567"/>
        </w:trPr>
        <w:tc>
          <w:tcPr>
            <w:tcW w:w="2977" w:type="dxa"/>
            <w:gridSpan w:val="2"/>
            <w:shd w:val="clear" w:color="auto" w:fill="auto"/>
            <w:vAlign w:val="center"/>
            <w:hideMark/>
          </w:tcPr>
          <w:p w:rsidR="002F67E7" w:rsidRPr="0050017F" w:rsidRDefault="002F67E7" w:rsidP="0050017F">
            <w:pPr>
              <w:widowControl/>
              <w:ind w:leftChars="50" w:left="105" w:rightChars="50" w:right="105"/>
              <w:jc w:val="distribute"/>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その他</w:t>
            </w:r>
          </w:p>
        </w:tc>
        <w:tc>
          <w:tcPr>
            <w:tcW w:w="3402" w:type="dxa"/>
            <w:shd w:val="clear" w:color="auto" w:fill="auto"/>
            <w:vAlign w:val="center"/>
            <w:hideMark/>
          </w:tcPr>
          <w:p w:rsidR="002F67E7" w:rsidRPr="0050017F" w:rsidRDefault="002F67E7" w:rsidP="002F67E7">
            <w:pPr>
              <w:widowControl/>
              <w:jc w:val="center"/>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 xml:space="preserve">　</w:t>
            </w:r>
          </w:p>
        </w:tc>
        <w:tc>
          <w:tcPr>
            <w:tcW w:w="760" w:type="dxa"/>
            <w:shd w:val="clear" w:color="auto" w:fill="auto"/>
            <w:vAlign w:val="center"/>
            <w:hideMark/>
          </w:tcPr>
          <w:p w:rsidR="002F67E7" w:rsidRPr="0050017F" w:rsidRDefault="002F67E7" w:rsidP="00BD7220">
            <w:pPr>
              <w:widowControl/>
              <w:jc w:val="left"/>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 xml:space="preserve">　</w:t>
            </w:r>
          </w:p>
        </w:tc>
        <w:tc>
          <w:tcPr>
            <w:tcW w:w="3067" w:type="dxa"/>
            <w:shd w:val="clear" w:color="auto" w:fill="auto"/>
            <w:vAlign w:val="center"/>
            <w:hideMark/>
          </w:tcPr>
          <w:p w:rsidR="002F67E7" w:rsidRPr="0050017F" w:rsidRDefault="002F67E7" w:rsidP="00BD7220">
            <w:pPr>
              <w:widowControl/>
              <w:jc w:val="left"/>
              <w:rPr>
                <w:rFonts w:asciiTheme="minorEastAsia" w:hAnsiTheme="minorEastAsia" w:cs="ＭＳ Ｐゴシック"/>
                <w:kern w:val="0"/>
                <w:szCs w:val="21"/>
              </w:rPr>
            </w:pPr>
            <w:r w:rsidRPr="0050017F">
              <w:rPr>
                <w:rFonts w:asciiTheme="minorEastAsia" w:hAnsiTheme="minorEastAsia" w:cs="ＭＳ Ｐゴシック" w:hint="eastAsia"/>
                <w:kern w:val="0"/>
                <w:szCs w:val="21"/>
              </w:rPr>
              <w:t xml:space="preserve">　</w:t>
            </w:r>
          </w:p>
        </w:tc>
      </w:tr>
    </w:tbl>
    <w:p w:rsidR="00FE6BAA" w:rsidRDefault="005769A2" w:rsidP="00FE6BAA">
      <w:pPr>
        <w:spacing w:line="280" w:lineRule="exact"/>
        <w:jc w:val="center"/>
        <w:rPr>
          <w:rFonts w:ascii="ＭＳ 明朝" w:eastAsia="ＭＳ 明朝" w:hAnsi="ＭＳ 明朝" w:cs="ＭＳ Ｐゴシック"/>
          <w:kern w:val="0"/>
          <w:sz w:val="22"/>
        </w:rPr>
      </w:pPr>
      <w:r w:rsidRPr="002F67E7">
        <w:rPr>
          <w:rFonts w:ascii="ＭＳ 明朝" w:eastAsia="ＭＳ 明朝" w:hAnsi="ＭＳ 明朝" w:cs="ＭＳ Ｐゴシック" w:hint="eastAsia"/>
          <w:kern w:val="0"/>
          <w:sz w:val="22"/>
        </w:rPr>
        <w:lastRenderedPageBreak/>
        <w:t>移動タンク貯蔵所の定期点検実施要領</w:t>
      </w:r>
    </w:p>
    <w:p w:rsidR="005769A2" w:rsidRDefault="005769A2" w:rsidP="00FE6BAA">
      <w:pPr>
        <w:spacing w:line="280" w:lineRule="exact"/>
        <w:ind w:firstLineChars="100" w:firstLine="220"/>
        <w:rPr>
          <w:rFonts w:ascii="ＭＳ 明朝" w:eastAsia="ＭＳ 明朝" w:hAnsi="ＭＳ 明朝" w:cs="ＭＳ Ｐゴシック"/>
          <w:kern w:val="0"/>
          <w:sz w:val="22"/>
        </w:rPr>
      </w:pPr>
      <w:r w:rsidRPr="002F67E7">
        <w:rPr>
          <w:rFonts w:ascii="ＭＳ 明朝" w:eastAsia="ＭＳ 明朝" w:hAnsi="ＭＳ 明朝" w:cs="ＭＳ Ｐゴシック" w:hint="eastAsia"/>
          <w:kern w:val="0"/>
          <w:sz w:val="22"/>
        </w:rPr>
        <w:t>移動タンク貯蔵所定期点検記録表の点検項目及び点検方法は、次によること。なお、この点検は、危険物を貯蔵しない状態において行うこと。</w:t>
      </w:r>
    </w:p>
    <w:p w:rsidR="005769A2" w:rsidRDefault="005769A2" w:rsidP="00FE6BAA">
      <w:pPr>
        <w:spacing w:line="280" w:lineRule="exact"/>
        <w:ind w:firstLineChars="100" w:firstLine="220"/>
        <w:rPr>
          <w:rFonts w:ascii="ＭＳ 明朝" w:eastAsia="ＭＳ 明朝" w:hAnsi="ＭＳ 明朝" w:cs="ＭＳ Ｐゴシック"/>
          <w:kern w:val="0"/>
          <w:sz w:val="22"/>
        </w:rPr>
      </w:pPr>
      <w:r w:rsidRPr="002F67E7">
        <w:rPr>
          <w:rFonts w:ascii="ＭＳ 明朝" w:eastAsia="ＭＳ 明朝" w:hAnsi="ＭＳ 明朝" w:cs="ＭＳ Ｐゴシック" w:hint="eastAsia"/>
          <w:kern w:val="0"/>
          <w:sz w:val="22"/>
        </w:rPr>
        <w:t>１　常置場所</w:t>
      </w:r>
    </w:p>
    <w:p w:rsidR="005769A2" w:rsidRDefault="005769A2" w:rsidP="00FE6BAA">
      <w:pPr>
        <w:spacing w:line="280" w:lineRule="exact"/>
        <w:ind w:leftChars="200" w:left="420" w:firstLineChars="100" w:firstLine="220"/>
        <w:rPr>
          <w:rFonts w:ascii="ＭＳ 明朝" w:eastAsia="ＭＳ 明朝" w:hAnsi="ＭＳ 明朝" w:cs="ＭＳ Ｐゴシック"/>
          <w:kern w:val="0"/>
          <w:sz w:val="22"/>
        </w:rPr>
      </w:pPr>
      <w:r w:rsidRPr="002F67E7">
        <w:rPr>
          <w:rFonts w:ascii="ＭＳ 明朝" w:eastAsia="ＭＳ 明朝" w:hAnsi="ＭＳ 明朝" w:cs="ＭＳ Ｐゴシック" w:hint="eastAsia"/>
          <w:kern w:val="0"/>
          <w:sz w:val="22"/>
        </w:rPr>
        <w:t>屋外においては付近での火気等の使用の有無を、建築物内においては壁、屋根等の構造及び損傷の有無を目視により点検すること。</w:t>
      </w:r>
    </w:p>
    <w:p w:rsidR="005769A2" w:rsidRDefault="005769A2" w:rsidP="00FE6BAA">
      <w:pPr>
        <w:spacing w:line="280" w:lineRule="exac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　</w:t>
      </w:r>
      <w:r w:rsidRPr="002F67E7">
        <w:rPr>
          <w:rFonts w:ascii="ＭＳ 明朝" w:eastAsia="ＭＳ 明朝" w:hAnsi="ＭＳ 明朝" w:cs="ＭＳ Ｐゴシック" w:hint="eastAsia"/>
          <w:kern w:val="0"/>
          <w:sz w:val="22"/>
        </w:rPr>
        <w:t>２　タンク本体等</w:t>
      </w:r>
    </w:p>
    <w:p w:rsidR="005769A2" w:rsidRDefault="005769A2" w:rsidP="00FE6BAA">
      <w:pPr>
        <w:spacing w:line="280" w:lineRule="exact"/>
        <w:ind w:firstLineChars="200" w:firstLine="440"/>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⑴　</w:t>
      </w:r>
      <w:r w:rsidRPr="002F67E7">
        <w:rPr>
          <w:rFonts w:ascii="ＭＳ 明朝" w:eastAsia="ＭＳ 明朝" w:hAnsi="ＭＳ 明朝" w:cs="ＭＳ Ｐゴシック" w:hint="eastAsia"/>
          <w:kern w:val="0"/>
          <w:sz w:val="22"/>
        </w:rPr>
        <w:t>タンク本体</w:t>
      </w:r>
    </w:p>
    <w:p w:rsidR="005769A2" w:rsidRDefault="005769A2" w:rsidP="00FE6BAA">
      <w:pPr>
        <w:spacing w:line="280" w:lineRule="exact"/>
        <w:ind w:leftChars="300" w:left="630" w:firstLineChars="100" w:firstLine="220"/>
        <w:rPr>
          <w:rFonts w:ascii="ＭＳ 明朝" w:eastAsia="ＭＳ 明朝" w:hAnsi="ＭＳ 明朝" w:cs="ＭＳ Ｐゴシック"/>
          <w:kern w:val="0"/>
          <w:sz w:val="22"/>
        </w:rPr>
      </w:pPr>
      <w:r w:rsidRPr="002F67E7">
        <w:rPr>
          <w:rFonts w:ascii="ＭＳ 明朝" w:eastAsia="ＭＳ 明朝" w:hAnsi="ＭＳ 明朝" w:cs="ＭＳ Ｐゴシック" w:hint="eastAsia"/>
          <w:kern w:val="0"/>
          <w:sz w:val="22"/>
        </w:rPr>
        <w:t>タンク本体の漏えいの有無については、「地下</w:t>
      </w:r>
      <w:r w:rsidR="00CC2FBE">
        <w:rPr>
          <w:rFonts w:ascii="ＭＳ 明朝" w:eastAsia="ＭＳ 明朝" w:hAnsi="ＭＳ 明朝" w:cs="ＭＳ Ｐゴシック" w:hint="eastAsia"/>
          <w:kern w:val="0"/>
          <w:sz w:val="22"/>
        </w:rPr>
        <w:t>貯蔵</w:t>
      </w:r>
      <w:r w:rsidRPr="002F67E7">
        <w:rPr>
          <w:rFonts w:ascii="ＭＳ 明朝" w:eastAsia="ＭＳ 明朝" w:hAnsi="ＭＳ 明朝" w:cs="ＭＳ Ｐゴシック" w:hint="eastAsia"/>
          <w:kern w:val="0"/>
          <w:sz w:val="22"/>
        </w:rPr>
        <w:t>タンク等及び移動</w:t>
      </w:r>
      <w:r w:rsidR="00CC2FBE">
        <w:rPr>
          <w:rFonts w:ascii="ＭＳ 明朝" w:eastAsia="ＭＳ 明朝" w:hAnsi="ＭＳ 明朝" w:cs="ＭＳ Ｐゴシック" w:hint="eastAsia"/>
          <w:kern w:val="0"/>
          <w:sz w:val="22"/>
        </w:rPr>
        <w:t>貯蔵</w:t>
      </w:r>
      <w:r w:rsidRPr="002F67E7">
        <w:rPr>
          <w:rFonts w:ascii="ＭＳ 明朝" w:eastAsia="ＭＳ 明朝" w:hAnsi="ＭＳ 明朝" w:cs="ＭＳ Ｐゴシック" w:hint="eastAsia"/>
          <w:kern w:val="0"/>
          <w:sz w:val="22"/>
        </w:rPr>
        <w:t>タンクの漏れの点検に係る運用上の指針について」（平成１６年３月１８日付け消防危第３３号</w:t>
      </w:r>
      <w:r w:rsidR="00CC2FBE">
        <w:rPr>
          <w:rFonts w:ascii="ＭＳ 明朝" w:eastAsia="ＭＳ 明朝" w:hAnsi="ＭＳ 明朝" w:cs="ＭＳ Ｐゴシック" w:hint="eastAsia"/>
          <w:kern w:val="0"/>
          <w:sz w:val="22"/>
        </w:rPr>
        <w:t>）</w:t>
      </w:r>
      <w:r w:rsidRPr="002F67E7">
        <w:rPr>
          <w:rFonts w:ascii="ＭＳ 明朝" w:eastAsia="ＭＳ 明朝" w:hAnsi="ＭＳ 明朝" w:cs="ＭＳ Ｐゴシック" w:hint="eastAsia"/>
          <w:kern w:val="0"/>
          <w:sz w:val="22"/>
        </w:rPr>
        <w:t>により点検すること。</w:t>
      </w:r>
    </w:p>
    <w:p w:rsidR="005769A2" w:rsidRDefault="005769A2" w:rsidP="00FE6BAA">
      <w:pPr>
        <w:spacing w:line="280" w:lineRule="exact"/>
        <w:ind w:firstLineChars="200" w:firstLine="440"/>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⑵　</w:t>
      </w:r>
      <w:r w:rsidRPr="002F67E7">
        <w:rPr>
          <w:rFonts w:ascii="ＭＳ 明朝" w:eastAsia="ＭＳ 明朝" w:hAnsi="ＭＳ 明朝" w:cs="ＭＳ Ｐゴシック" w:hint="eastAsia"/>
          <w:kern w:val="0"/>
          <w:sz w:val="22"/>
        </w:rPr>
        <w:t>タンクフレーム</w:t>
      </w:r>
    </w:p>
    <w:p w:rsidR="005769A2" w:rsidRDefault="005769A2" w:rsidP="00FE6BAA">
      <w:pPr>
        <w:spacing w:line="280" w:lineRule="exact"/>
        <w:ind w:firstLineChars="200" w:firstLine="440"/>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　　</w:t>
      </w:r>
      <w:r w:rsidRPr="002F67E7">
        <w:rPr>
          <w:rFonts w:ascii="ＭＳ 明朝" w:eastAsia="ＭＳ 明朝" w:hAnsi="ＭＳ 明朝" w:cs="ＭＳ Ｐゴシック" w:hint="eastAsia"/>
          <w:kern w:val="0"/>
          <w:sz w:val="22"/>
        </w:rPr>
        <w:t>亀裂、変形の有無を、目視により点検すること。</w:t>
      </w:r>
    </w:p>
    <w:p w:rsidR="005769A2" w:rsidRDefault="005769A2" w:rsidP="00FE6BAA">
      <w:pPr>
        <w:spacing w:line="280" w:lineRule="exact"/>
        <w:ind w:firstLineChars="100" w:firstLine="220"/>
        <w:rPr>
          <w:rFonts w:ascii="ＭＳ 明朝" w:eastAsia="ＭＳ 明朝" w:hAnsi="ＭＳ 明朝" w:cs="ＭＳ Ｐゴシック"/>
          <w:kern w:val="0"/>
          <w:sz w:val="22"/>
        </w:rPr>
      </w:pPr>
      <w:r w:rsidRPr="002F67E7">
        <w:rPr>
          <w:rFonts w:ascii="ＭＳ 明朝" w:eastAsia="ＭＳ 明朝" w:hAnsi="ＭＳ 明朝" w:cs="ＭＳ Ｐゴシック" w:hint="eastAsia"/>
          <w:kern w:val="0"/>
          <w:sz w:val="22"/>
        </w:rPr>
        <w:t>３　タンクの固定</w:t>
      </w:r>
    </w:p>
    <w:p w:rsidR="005769A2" w:rsidRDefault="005769A2" w:rsidP="00FE6BAA">
      <w:pPr>
        <w:spacing w:line="280" w:lineRule="exact"/>
        <w:ind w:leftChars="200" w:left="420" w:firstLineChars="100" w:firstLine="220"/>
        <w:rPr>
          <w:rFonts w:ascii="ＭＳ 明朝" w:eastAsia="ＭＳ 明朝" w:hAnsi="ＭＳ 明朝" w:cs="ＭＳ Ｐゴシック"/>
          <w:kern w:val="0"/>
          <w:sz w:val="22"/>
        </w:rPr>
      </w:pPr>
      <w:r w:rsidRPr="002F67E7">
        <w:rPr>
          <w:rFonts w:ascii="ＭＳ 明朝" w:eastAsia="ＭＳ 明朝" w:hAnsi="ＭＳ 明朝" w:cs="ＭＳ Ｐゴシック" w:hint="eastAsia"/>
          <w:kern w:val="0"/>
          <w:sz w:val="22"/>
        </w:rPr>
        <w:t>タンクの固定金具のゆるみの有無を、テストハンマー、スパナ等を用いることにより点検すること。固定金具については、亀裂及び変形の有無を、目視により点検すること。</w:t>
      </w:r>
    </w:p>
    <w:p w:rsidR="005769A2" w:rsidRDefault="005769A2" w:rsidP="00FE6BAA">
      <w:pPr>
        <w:spacing w:line="280" w:lineRule="exact"/>
        <w:ind w:firstLineChars="100" w:firstLine="220"/>
        <w:rPr>
          <w:rFonts w:ascii="ＭＳ 明朝" w:eastAsia="ＭＳ 明朝" w:hAnsi="ＭＳ 明朝" w:cs="ＭＳ Ｐゴシック"/>
          <w:kern w:val="0"/>
          <w:sz w:val="22"/>
        </w:rPr>
      </w:pPr>
      <w:r w:rsidRPr="002F67E7">
        <w:rPr>
          <w:rFonts w:ascii="ＭＳ 明朝" w:eastAsia="ＭＳ 明朝" w:hAnsi="ＭＳ 明朝" w:cs="ＭＳ Ｐゴシック" w:hint="eastAsia"/>
          <w:kern w:val="0"/>
          <w:sz w:val="22"/>
        </w:rPr>
        <w:t>４　安全装置</w:t>
      </w:r>
    </w:p>
    <w:p w:rsidR="005769A2" w:rsidRDefault="005769A2" w:rsidP="00FE6BAA">
      <w:pPr>
        <w:spacing w:line="280" w:lineRule="exact"/>
        <w:ind w:leftChars="200" w:left="420" w:firstLineChars="100" w:firstLine="220"/>
        <w:rPr>
          <w:rFonts w:ascii="ＭＳ 明朝" w:eastAsia="ＭＳ 明朝" w:hAnsi="ＭＳ 明朝" w:cs="ＭＳ Ｐゴシック"/>
          <w:kern w:val="0"/>
          <w:sz w:val="22"/>
        </w:rPr>
      </w:pPr>
      <w:r w:rsidRPr="002F67E7">
        <w:rPr>
          <w:rFonts w:ascii="ＭＳ 明朝" w:eastAsia="ＭＳ 明朝" w:hAnsi="ＭＳ 明朝" w:cs="ＭＳ Ｐゴシック" w:hint="eastAsia"/>
          <w:kern w:val="0"/>
          <w:sz w:val="22"/>
        </w:rPr>
        <w:t>別記「移動タンク貯蔵所の安全装置の試験方法について」の方法により作動状況を点検すること。また、安全装置本体について、その損傷の有無及び引火防止網の損傷の有無及び目づまりを、それぞれ目視により点検すること。</w:t>
      </w:r>
    </w:p>
    <w:p w:rsidR="005769A2" w:rsidRDefault="005769A2" w:rsidP="00FE6BAA">
      <w:pPr>
        <w:spacing w:line="280" w:lineRule="exact"/>
        <w:ind w:firstLineChars="100" w:firstLine="220"/>
        <w:rPr>
          <w:rFonts w:ascii="ＭＳ 明朝" w:eastAsia="ＭＳ 明朝" w:hAnsi="ＭＳ 明朝" w:cs="ＭＳ Ｐゴシック"/>
          <w:kern w:val="0"/>
          <w:sz w:val="22"/>
        </w:rPr>
      </w:pPr>
      <w:r w:rsidRPr="002F67E7">
        <w:rPr>
          <w:rFonts w:ascii="ＭＳ 明朝" w:eastAsia="ＭＳ 明朝" w:hAnsi="ＭＳ 明朝" w:cs="ＭＳ Ｐゴシック" w:hint="eastAsia"/>
          <w:kern w:val="0"/>
          <w:sz w:val="22"/>
        </w:rPr>
        <w:t>５　マンホール</w:t>
      </w:r>
    </w:p>
    <w:p w:rsidR="00255A8E" w:rsidRDefault="00255A8E" w:rsidP="00FE6BAA">
      <w:pPr>
        <w:spacing w:line="280" w:lineRule="exact"/>
        <w:ind w:leftChars="200" w:left="420" w:firstLineChars="100" w:firstLine="220"/>
        <w:rPr>
          <w:rFonts w:ascii="ＭＳ 明朝" w:eastAsia="ＭＳ 明朝" w:hAnsi="ＭＳ 明朝" w:cs="ＭＳ Ｐゴシック"/>
          <w:kern w:val="0"/>
          <w:sz w:val="22"/>
        </w:rPr>
      </w:pPr>
      <w:r w:rsidRPr="002F67E7">
        <w:rPr>
          <w:rFonts w:ascii="ＭＳ 明朝" w:eastAsia="ＭＳ 明朝" w:hAnsi="ＭＳ 明朝" w:cs="ＭＳ Ｐゴシック" w:hint="eastAsia"/>
          <w:kern w:val="0"/>
          <w:sz w:val="22"/>
        </w:rPr>
        <w:t>マンホールの蓋の締付けのゆるみの有無を、テストハンマー、スパナ等を用いることにより点検すること。</w:t>
      </w:r>
    </w:p>
    <w:p w:rsidR="00255A8E" w:rsidRDefault="00255A8E" w:rsidP="00FE6BAA">
      <w:pPr>
        <w:spacing w:line="280" w:lineRule="exact"/>
        <w:ind w:firstLineChars="100" w:firstLine="220"/>
        <w:rPr>
          <w:rFonts w:ascii="ＭＳ 明朝" w:eastAsia="ＭＳ 明朝" w:hAnsi="ＭＳ 明朝" w:cs="ＭＳ Ｐゴシック"/>
          <w:kern w:val="0"/>
          <w:sz w:val="22"/>
        </w:rPr>
      </w:pPr>
      <w:r w:rsidRPr="002F67E7">
        <w:rPr>
          <w:rFonts w:ascii="ＭＳ 明朝" w:eastAsia="ＭＳ 明朝" w:hAnsi="ＭＳ 明朝" w:cs="ＭＳ Ｐゴシック" w:hint="eastAsia"/>
          <w:kern w:val="0"/>
          <w:sz w:val="22"/>
        </w:rPr>
        <w:t>６　注入口</w:t>
      </w:r>
    </w:p>
    <w:p w:rsidR="00255A8E" w:rsidRDefault="00255A8E" w:rsidP="00FE6BAA">
      <w:pPr>
        <w:spacing w:line="280" w:lineRule="exact"/>
        <w:ind w:leftChars="200" w:left="420" w:firstLineChars="100" w:firstLine="220"/>
        <w:rPr>
          <w:rFonts w:ascii="ＭＳ 明朝" w:eastAsia="ＭＳ 明朝" w:hAnsi="ＭＳ 明朝" w:cs="ＭＳ Ｐゴシック"/>
          <w:kern w:val="0"/>
          <w:sz w:val="22"/>
        </w:rPr>
      </w:pPr>
      <w:r w:rsidRPr="002F67E7">
        <w:rPr>
          <w:rFonts w:ascii="ＭＳ 明朝" w:eastAsia="ＭＳ 明朝" w:hAnsi="ＭＳ 明朝" w:cs="ＭＳ Ｐゴシック" w:hint="eastAsia"/>
          <w:kern w:val="0"/>
          <w:sz w:val="22"/>
        </w:rPr>
        <w:t>注入口の蓋の開閉状況を、蓋を開閉することにより点検すること。また、パッキンの劣化等の有無を、目視により点検すること。</w:t>
      </w:r>
    </w:p>
    <w:p w:rsidR="00255A8E" w:rsidRDefault="00255A8E" w:rsidP="00FE6BAA">
      <w:pPr>
        <w:spacing w:line="280" w:lineRule="exact"/>
        <w:ind w:firstLineChars="100" w:firstLine="220"/>
        <w:rPr>
          <w:rFonts w:ascii="ＭＳ 明朝" w:eastAsia="ＭＳ 明朝" w:hAnsi="ＭＳ 明朝" w:cs="ＭＳ Ｐゴシック"/>
          <w:kern w:val="0"/>
          <w:sz w:val="22"/>
        </w:rPr>
      </w:pPr>
      <w:r w:rsidRPr="002F67E7">
        <w:rPr>
          <w:rFonts w:ascii="ＭＳ 明朝" w:eastAsia="ＭＳ 明朝" w:hAnsi="ＭＳ 明朝" w:cs="ＭＳ Ｐゴシック" w:hint="eastAsia"/>
          <w:kern w:val="0"/>
          <w:sz w:val="22"/>
        </w:rPr>
        <w:t>７　可燃性蒸気回収設備</w:t>
      </w:r>
    </w:p>
    <w:p w:rsidR="00255A8E" w:rsidRDefault="00255A8E" w:rsidP="00FE6BAA">
      <w:pPr>
        <w:spacing w:line="280" w:lineRule="exact"/>
        <w:ind w:leftChars="100" w:left="430" w:hangingChars="100" w:hanging="220"/>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　　</w:t>
      </w:r>
      <w:r w:rsidRPr="002F67E7">
        <w:rPr>
          <w:rFonts w:ascii="ＭＳ 明朝" w:eastAsia="ＭＳ 明朝" w:hAnsi="ＭＳ 明朝" w:cs="ＭＳ Ｐゴシック" w:hint="eastAsia"/>
          <w:kern w:val="0"/>
          <w:sz w:val="22"/>
        </w:rPr>
        <w:t>回収口、ホース結合装置、緩衝継手等について変形及び損傷の有無を目視により、弁の作動状況をホースの結合又は底弁の開閉により点検すること。</w:t>
      </w:r>
    </w:p>
    <w:p w:rsidR="00255A8E" w:rsidRDefault="00255A8E" w:rsidP="00FE6BAA">
      <w:pPr>
        <w:spacing w:line="280" w:lineRule="exact"/>
        <w:ind w:leftChars="100" w:left="430" w:hangingChars="100" w:hanging="220"/>
        <w:rPr>
          <w:rFonts w:ascii="ＭＳ 明朝" w:eastAsia="ＭＳ 明朝" w:hAnsi="ＭＳ 明朝" w:cs="ＭＳ Ｐゴシック"/>
          <w:kern w:val="0"/>
          <w:sz w:val="22"/>
        </w:rPr>
      </w:pPr>
      <w:r w:rsidRPr="002F67E7">
        <w:rPr>
          <w:rFonts w:ascii="ＭＳ 明朝" w:eastAsia="ＭＳ 明朝" w:hAnsi="ＭＳ 明朝" w:cs="ＭＳ Ｐゴシック" w:hint="eastAsia"/>
          <w:kern w:val="0"/>
          <w:sz w:val="22"/>
        </w:rPr>
        <w:t>８　静電気除去装置</w:t>
      </w:r>
    </w:p>
    <w:p w:rsidR="00255A8E" w:rsidRDefault="00255A8E" w:rsidP="00FE6BAA">
      <w:pPr>
        <w:spacing w:line="280" w:lineRule="exact"/>
        <w:ind w:leftChars="200" w:left="420" w:firstLineChars="100" w:firstLine="220"/>
        <w:rPr>
          <w:rFonts w:ascii="ＭＳ 明朝" w:eastAsia="ＭＳ 明朝" w:hAnsi="ＭＳ 明朝" w:cs="ＭＳ Ｐゴシック"/>
          <w:kern w:val="0"/>
          <w:sz w:val="18"/>
          <w:szCs w:val="18"/>
        </w:rPr>
      </w:pPr>
      <w:r w:rsidRPr="002F67E7">
        <w:rPr>
          <w:rFonts w:ascii="ＭＳ 明朝" w:eastAsia="ＭＳ 明朝" w:hAnsi="ＭＳ 明朝" w:cs="ＭＳ Ｐゴシック" w:hint="eastAsia"/>
          <w:kern w:val="0"/>
          <w:sz w:val="22"/>
        </w:rPr>
        <w:t>静電気除去装置について、損傷及び取付部分の異常の有無を、目視により点検すること</w:t>
      </w:r>
      <w:r w:rsidRPr="002F67E7">
        <w:rPr>
          <w:rFonts w:ascii="ＭＳ 明朝" w:eastAsia="ＭＳ 明朝" w:hAnsi="ＭＳ 明朝" w:cs="ＭＳ Ｐゴシック" w:hint="eastAsia"/>
          <w:kern w:val="0"/>
          <w:sz w:val="18"/>
          <w:szCs w:val="18"/>
        </w:rPr>
        <w:t>。</w:t>
      </w:r>
    </w:p>
    <w:p w:rsidR="00255A8E" w:rsidRDefault="00255A8E" w:rsidP="00FE6BAA">
      <w:pPr>
        <w:spacing w:line="280" w:lineRule="exact"/>
        <w:ind w:firstLineChars="100" w:firstLine="220"/>
        <w:rPr>
          <w:rFonts w:ascii="ＭＳ 明朝" w:eastAsia="ＭＳ 明朝" w:hAnsi="ＭＳ 明朝" w:cs="ＭＳ Ｐゴシック"/>
          <w:kern w:val="0"/>
          <w:sz w:val="22"/>
        </w:rPr>
      </w:pPr>
      <w:r w:rsidRPr="002F67E7">
        <w:rPr>
          <w:rFonts w:ascii="ＭＳ 明朝" w:eastAsia="ＭＳ 明朝" w:hAnsi="ＭＳ 明朝" w:cs="ＭＳ Ｐゴシック" w:hint="eastAsia"/>
          <w:kern w:val="0"/>
          <w:sz w:val="22"/>
        </w:rPr>
        <w:t>９　防護枠・側面枠</w:t>
      </w:r>
    </w:p>
    <w:p w:rsidR="00255A8E" w:rsidRDefault="00255A8E" w:rsidP="00FE6BAA">
      <w:pPr>
        <w:spacing w:line="280" w:lineRule="exact"/>
        <w:ind w:firstLineChars="300" w:firstLine="660"/>
        <w:rPr>
          <w:rFonts w:ascii="ＭＳ 明朝" w:eastAsia="ＭＳ 明朝" w:hAnsi="ＭＳ 明朝" w:cs="ＭＳ Ｐゴシック"/>
          <w:kern w:val="0"/>
          <w:sz w:val="22"/>
        </w:rPr>
      </w:pPr>
      <w:r w:rsidRPr="002F67E7">
        <w:rPr>
          <w:rFonts w:ascii="ＭＳ 明朝" w:eastAsia="ＭＳ 明朝" w:hAnsi="ＭＳ 明朝" w:cs="ＭＳ Ｐゴシック" w:hint="eastAsia"/>
          <w:kern w:val="0"/>
          <w:sz w:val="22"/>
        </w:rPr>
        <w:t>防護枠・側面枠について、変形、腐食の有無を、目視により点検すること。</w:t>
      </w:r>
    </w:p>
    <w:p w:rsidR="00255A8E" w:rsidRDefault="00255A8E" w:rsidP="00FE6BAA">
      <w:pPr>
        <w:spacing w:line="280" w:lineRule="exact"/>
        <w:ind w:firstLineChars="100" w:firstLine="220"/>
        <w:rPr>
          <w:rFonts w:ascii="ＭＳ 明朝" w:eastAsia="ＭＳ 明朝" w:hAnsi="ＭＳ 明朝" w:cs="ＭＳ Ｐゴシック"/>
          <w:kern w:val="0"/>
          <w:sz w:val="22"/>
        </w:rPr>
      </w:pPr>
      <w:r w:rsidRPr="002F67E7">
        <w:rPr>
          <w:rFonts w:ascii="ＭＳ 明朝" w:eastAsia="ＭＳ 明朝" w:hAnsi="ＭＳ 明朝" w:cs="ＭＳ Ｐゴシック" w:hint="eastAsia"/>
          <w:kern w:val="0"/>
          <w:sz w:val="22"/>
        </w:rPr>
        <w:t>10　底弁</w:t>
      </w:r>
    </w:p>
    <w:p w:rsidR="00255A8E" w:rsidRDefault="00255A8E" w:rsidP="00FE6BAA">
      <w:pPr>
        <w:spacing w:line="280" w:lineRule="exact"/>
        <w:ind w:leftChars="100" w:left="430" w:hangingChars="100" w:hanging="220"/>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　　</w:t>
      </w:r>
      <w:r w:rsidRPr="002F67E7">
        <w:rPr>
          <w:rFonts w:ascii="ＭＳ 明朝" w:eastAsia="ＭＳ 明朝" w:hAnsi="ＭＳ 明朝" w:cs="ＭＳ Ｐゴシック" w:hint="eastAsia"/>
          <w:kern w:val="0"/>
          <w:sz w:val="22"/>
        </w:rPr>
        <w:t>底弁のバルブ等の作動状況を、バルブ等の操作をすることにより点検すること。また、底弁フランジ部及び底弁と手動閉鎖装置又は自動閉鎖装置の連結軸部からの危険物漏えいのこん跡の有無を目視により点検すること。</w:t>
      </w:r>
    </w:p>
    <w:p w:rsidR="00255A8E" w:rsidRDefault="00255A8E" w:rsidP="00FE6BAA">
      <w:pPr>
        <w:spacing w:line="280" w:lineRule="exact"/>
        <w:ind w:leftChars="100" w:left="430" w:hangingChars="100" w:hanging="220"/>
        <w:rPr>
          <w:rFonts w:ascii="ＭＳ 明朝" w:eastAsia="ＭＳ 明朝" w:hAnsi="ＭＳ 明朝" w:cs="ＭＳ Ｐゴシック"/>
          <w:kern w:val="0"/>
          <w:sz w:val="22"/>
        </w:rPr>
      </w:pPr>
      <w:r w:rsidRPr="002F67E7">
        <w:rPr>
          <w:rFonts w:ascii="ＭＳ 明朝" w:eastAsia="ＭＳ 明朝" w:hAnsi="ＭＳ 明朝" w:cs="ＭＳ Ｐゴシック" w:hint="eastAsia"/>
          <w:kern w:val="0"/>
          <w:sz w:val="22"/>
        </w:rPr>
        <w:t>11　配管</w:t>
      </w:r>
    </w:p>
    <w:p w:rsidR="00255A8E" w:rsidRDefault="00255A8E" w:rsidP="00FE6BAA">
      <w:pPr>
        <w:spacing w:line="280" w:lineRule="exact"/>
        <w:ind w:leftChars="100" w:left="430" w:hangingChars="100" w:hanging="220"/>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　　</w:t>
      </w:r>
      <w:r w:rsidRPr="002F67E7">
        <w:rPr>
          <w:rFonts w:ascii="ＭＳ 明朝" w:eastAsia="ＭＳ 明朝" w:hAnsi="ＭＳ 明朝" w:cs="ＭＳ Ｐゴシック" w:hint="eastAsia"/>
          <w:kern w:val="0"/>
          <w:sz w:val="22"/>
        </w:rPr>
        <w:t>配管及び配管接合部からの危険物漏えいのこん跡の有無を、目視により点検すること。</w:t>
      </w:r>
    </w:p>
    <w:p w:rsidR="00255A8E" w:rsidRDefault="00255A8E" w:rsidP="00FE6BAA">
      <w:pPr>
        <w:spacing w:line="280" w:lineRule="exact"/>
        <w:ind w:leftChars="100" w:left="430" w:hangingChars="100" w:hanging="220"/>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　　</w:t>
      </w:r>
      <w:r w:rsidRPr="002F67E7">
        <w:rPr>
          <w:rFonts w:ascii="ＭＳ 明朝" w:eastAsia="ＭＳ 明朝" w:hAnsi="ＭＳ 明朝" w:cs="ＭＳ Ｐゴシック" w:hint="eastAsia"/>
          <w:kern w:val="0"/>
          <w:sz w:val="22"/>
        </w:rPr>
        <w:t>また、配管固定金具の締付け状況の適否を、テストハンマー、スパナ等を用いることにより点検すること。</w:t>
      </w:r>
    </w:p>
    <w:p w:rsidR="00255A8E" w:rsidRDefault="00255A8E" w:rsidP="00FE6BAA">
      <w:pPr>
        <w:spacing w:line="280" w:lineRule="exact"/>
        <w:ind w:leftChars="100" w:left="430" w:hangingChars="100" w:hanging="220"/>
        <w:rPr>
          <w:rFonts w:ascii="ＭＳ 明朝" w:eastAsia="ＭＳ 明朝" w:hAnsi="ＭＳ 明朝" w:cs="ＭＳ Ｐゴシック"/>
          <w:kern w:val="0"/>
          <w:sz w:val="22"/>
        </w:rPr>
      </w:pPr>
      <w:r w:rsidRPr="002F67E7">
        <w:rPr>
          <w:rFonts w:ascii="ＭＳ 明朝" w:eastAsia="ＭＳ 明朝" w:hAnsi="ＭＳ 明朝" w:cs="ＭＳ Ｐゴシック" w:hint="eastAsia"/>
          <w:kern w:val="0"/>
          <w:sz w:val="22"/>
        </w:rPr>
        <w:t>12　弁類（底弁を除く）</w:t>
      </w:r>
    </w:p>
    <w:p w:rsidR="00255A8E" w:rsidRDefault="00255A8E" w:rsidP="00FE6BAA">
      <w:pPr>
        <w:spacing w:line="280" w:lineRule="exact"/>
        <w:ind w:leftChars="200" w:left="420" w:firstLineChars="100" w:firstLine="220"/>
        <w:rPr>
          <w:rFonts w:ascii="ＭＳ 明朝" w:eastAsia="ＭＳ 明朝" w:hAnsi="ＭＳ 明朝" w:cs="ＭＳ Ｐゴシック"/>
          <w:kern w:val="0"/>
          <w:sz w:val="22"/>
        </w:rPr>
      </w:pPr>
      <w:r w:rsidRPr="002F67E7">
        <w:rPr>
          <w:rFonts w:ascii="ＭＳ 明朝" w:eastAsia="ＭＳ 明朝" w:hAnsi="ＭＳ 明朝" w:cs="ＭＳ Ｐゴシック" w:hint="eastAsia"/>
          <w:kern w:val="0"/>
          <w:sz w:val="22"/>
        </w:rPr>
        <w:t>吐出弁、切替弁、ドレン弁、バイパス弁等について、危険物漏えいのこん跡の有無を、目視により点検すること。</w:t>
      </w:r>
    </w:p>
    <w:p w:rsidR="00255A8E" w:rsidRDefault="00255A8E" w:rsidP="00FE6BAA">
      <w:pPr>
        <w:spacing w:line="280" w:lineRule="exact"/>
        <w:ind w:firstLineChars="100" w:firstLine="220"/>
        <w:rPr>
          <w:rFonts w:ascii="ＭＳ 明朝" w:eastAsia="ＭＳ 明朝" w:hAnsi="ＭＳ 明朝" w:cs="ＭＳ Ｐゴシック"/>
          <w:kern w:val="0"/>
          <w:sz w:val="22"/>
        </w:rPr>
      </w:pPr>
      <w:r w:rsidRPr="002F67E7">
        <w:rPr>
          <w:rFonts w:ascii="ＭＳ 明朝" w:eastAsia="ＭＳ 明朝" w:hAnsi="ＭＳ 明朝" w:cs="ＭＳ Ｐゴシック" w:hint="eastAsia"/>
          <w:kern w:val="0"/>
          <w:sz w:val="22"/>
        </w:rPr>
        <w:t>13　底弁手動閉鎖装置</w:t>
      </w:r>
    </w:p>
    <w:p w:rsidR="00255A8E" w:rsidRDefault="00255A8E" w:rsidP="00FE6BAA">
      <w:pPr>
        <w:spacing w:line="280" w:lineRule="exact"/>
        <w:ind w:leftChars="200" w:left="420" w:firstLineChars="100" w:firstLine="220"/>
        <w:rPr>
          <w:rFonts w:ascii="ＭＳ 明朝" w:eastAsia="ＭＳ 明朝" w:hAnsi="ＭＳ 明朝" w:cs="ＭＳ Ｐゴシック"/>
          <w:kern w:val="0"/>
          <w:sz w:val="22"/>
        </w:rPr>
      </w:pPr>
      <w:r w:rsidRPr="002F67E7">
        <w:rPr>
          <w:rFonts w:ascii="ＭＳ 明朝" w:eastAsia="ＭＳ 明朝" w:hAnsi="ＭＳ 明朝" w:cs="ＭＳ Ｐゴシック" w:hint="eastAsia"/>
          <w:kern w:val="0"/>
          <w:sz w:val="22"/>
        </w:rPr>
        <w:t>装置の損傷等の有無を、目視により点検すること。また、緊急レバーの作動状況を、緊急レバーを操作することにより点検すること。</w:t>
      </w:r>
    </w:p>
    <w:p w:rsidR="00255A8E" w:rsidRDefault="00255A8E" w:rsidP="00FE6BAA">
      <w:pPr>
        <w:spacing w:line="280" w:lineRule="exact"/>
        <w:ind w:firstLineChars="100" w:firstLine="220"/>
        <w:rPr>
          <w:rFonts w:ascii="ＭＳ 明朝" w:eastAsia="ＭＳ 明朝" w:hAnsi="ＭＳ 明朝" w:cs="ＭＳ Ｐゴシック"/>
          <w:kern w:val="0"/>
          <w:sz w:val="22"/>
        </w:rPr>
      </w:pPr>
      <w:r w:rsidRPr="002F67E7">
        <w:rPr>
          <w:rFonts w:ascii="ＭＳ 明朝" w:eastAsia="ＭＳ 明朝" w:hAnsi="ＭＳ 明朝" w:cs="ＭＳ Ｐゴシック" w:hint="eastAsia"/>
          <w:kern w:val="0"/>
          <w:sz w:val="22"/>
        </w:rPr>
        <w:t>14　底弁自動閉鎖装置</w:t>
      </w:r>
    </w:p>
    <w:p w:rsidR="00255A8E" w:rsidRDefault="00255A8E" w:rsidP="00FE6BAA">
      <w:pPr>
        <w:spacing w:line="280" w:lineRule="exact"/>
        <w:ind w:leftChars="200" w:left="420" w:firstLineChars="100" w:firstLine="220"/>
        <w:rPr>
          <w:rFonts w:ascii="ＭＳ 明朝" w:eastAsia="ＭＳ 明朝" w:hAnsi="ＭＳ 明朝" w:cs="ＭＳ Ｐゴシック"/>
          <w:kern w:val="0"/>
          <w:sz w:val="22"/>
        </w:rPr>
      </w:pPr>
      <w:r w:rsidRPr="002F67E7">
        <w:rPr>
          <w:rFonts w:ascii="ＭＳ 明朝" w:eastAsia="ＭＳ 明朝" w:hAnsi="ＭＳ 明朝" w:cs="ＭＳ Ｐゴシック" w:hint="eastAsia"/>
          <w:kern w:val="0"/>
          <w:sz w:val="22"/>
        </w:rPr>
        <w:t>自動閉鎖装置の可溶片（ヒューズ）、ストッパー及びロッド等の作動装置について、さび、損傷の有無を、目視により点検すること。</w:t>
      </w:r>
    </w:p>
    <w:p w:rsidR="00255A8E" w:rsidRDefault="00255A8E" w:rsidP="00FE6BAA">
      <w:pPr>
        <w:spacing w:line="280" w:lineRule="exact"/>
        <w:ind w:firstLineChars="100" w:firstLine="220"/>
        <w:rPr>
          <w:rFonts w:ascii="ＭＳ 明朝" w:eastAsia="ＭＳ 明朝" w:hAnsi="ＭＳ 明朝" w:cs="ＭＳ Ｐゴシック"/>
          <w:kern w:val="0"/>
          <w:sz w:val="22"/>
        </w:rPr>
      </w:pPr>
      <w:r w:rsidRPr="002F67E7">
        <w:rPr>
          <w:rFonts w:ascii="ＭＳ 明朝" w:eastAsia="ＭＳ 明朝" w:hAnsi="ＭＳ 明朝" w:cs="ＭＳ Ｐゴシック" w:hint="eastAsia"/>
          <w:kern w:val="0"/>
          <w:sz w:val="22"/>
        </w:rPr>
        <w:t>15　電気設備</w:t>
      </w:r>
    </w:p>
    <w:p w:rsidR="00255A8E" w:rsidRDefault="00255A8E" w:rsidP="00FE6BAA">
      <w:pPr>
        <w:spacing w:line="280" w:lineRule="exact"/>
        <w:ind w:leftChars="200" w:left="420" w:firstLineChars="100" w:firstLine="220"/>
        <w:rPr>
          <w:rFonts w:ascii="ＭＳ 明朝" w:eastAsia="ＭＳ 明朝" w:hAnsi="ＭＳ 明朝" w:cs="ＭＳ Ｐゴシック"/>
          <w:kern w:val="0"/>
          <w:sz w:val="22"/>
        </w:rPr>
      </w:pPr>
      <w:r w:rsidRPr="002F67E7">
        <w:rPr>
          <w:rFonts w:ascii="ＭＳ 明朝" w:eastAsia="ＭＳ 明朝" w:hAnsi="ＭＳ 明朝" w:cs="ＭＳ Ｐゴシック" w:hint="eastAsia"/>
          <w:kern w:val="0"/>
          <w:sz w:val="22"/>
        </w:rPr>
        <w:t>電気設備について、変形、損傷の有無、配線接続部のゆるみ等の有無を目視により点検すること。</w:t>
      </w:r>
    </w:p>
    <w:p w:rsidR="00255A8E" w:rsidRDefault="00255A8E" w:rsidP="00FE6BAA">
      <w:pPr>
        <w:spacing w:line="280" w:lineRule="exact"/>
        <w:ind w:firstLineChars="100" w:firstLine="220"/>
        <w:rPr>
          <w:rFonts w:ascii="ＭＳ 明朝" w:eastAsia="ＭＳ 明朝" w:hAnsi="ＭＳ 明朝" w:cs="ＭＳ Ｐゴシック"/>
          <w:kern w:val="0"/>
          <w:sz w:val="22"/>
        </w:rPr>
      </w:pPr>
      <w:r w:rsidRPr="002F67E7">
        <w:rPr>
          <w:rFonts w:ascii="ＭＳ 明朝" w:eastAsia="ＭＳ 明朝" w:hAnsi="ＭＳ 明朝" w:cs="ＭＳ Ｐゴシック" w:hint="eastAsia"/>
          <w:kern w:val="0"/>
          <w:sz w:val="22"/>
        </w:rPr>
        <w:t>16　接地導線</w:t>
      </w:r>
    </w:p>
    <w:p w:rsidR="00255A8E" w:rsidRDefault="00255A8E" w:rsidP="00FE6BAA">
      <w:pPr>
        <w:spacing w:line="280" w:lineRule="exact"/>
        <w:ind w:leftChars="200" w:left="420" w:firstLineChars="100" w:firstLine="220"/>
        <w:rPr>
          <w:rFonts w:ascii="ＭＳ 明朝" w:eastAsia="ＭＳ 明朝" w:hAnsi="ＭＳ 明朝" w:cs="ＭＳ Ｐゴシック"/>
          <w:kern w:val="0"/>
          <w:sz w:val="22"/>
        </w:rPr>
      </w:pPr>
      <w:r w:rsidRPr="002F67E7">
        <w:rPr>
          <w:rFonts w:ascii="ＭＳ 明朝" w:eastAsia="ＭＳ 明朝" w:hAnsi="ＭＳ 明朝" w:cs="ＭＳ Ｐゴシック" w:hint="eastAsia"/>
          <w:kern w:val="0"/>
          <w:sz w:val="22"/>
        </w:rPr>
        <w:t>タンク本体又はタンクフレームと接地導線の先端クリップとの導通状態を、テスター等を用いることにより測定すること。また、回転部の回転状況の適否を、接地導線を引き伸ばすことにより点検</w:t>
      </w:r>
      <w:r w:rsidRPr="002F67E7">
        <w:rPr>
          <w:rFonts w:ascii="ＭＳ 明朝" w:eastAsia="ＭＳ 明朝" w:hAnsi="ＭＳ 明朝" w:cs="ＭＳ Ｐゴシック" w:hint="eastAsia"/>
          <w:kern w:val="0"/>
          <w:sz w:val="22"/>
        </w:rPr>
        <w:lastRenderedPageBreak/>
        <w:t>すること。</w:t>
      </w:r>
    </w:p>
    <w:p w:rsidR="00255A8E" w:rsidRDefault="00255A8E" w:rsidP="00FE6BAA">
      <w:pPr>
        <w:spacing w:line="280" w:lineRule="exact"/>
        <w:ind w:firstLineChars="100" w:firstLine="220"/>
        <w:rPr>
          <w:rFonts w:ascii="ＭＳ 明朝" w:eastAsia="ＭＳ 明朝" w:hAnsi="ＭＳ 明朝" w:cs="ＭＳ Ｐゴシック"/>
          <w:kern w:val="0"/>
          <w:sz w:val="22"/>
        </w:rPr>
      </w:pPr>
      <w:r w:rsidRPr="002F67E7">
        <w:rPr>
          <w:rFonts w:ascii="ＭＳ 明朝" w:eastAsia="ＭＳ 明朝" w:hAnsi="ＭＳ 明朝" w:cs="ＭＳ Ｐゴシック" w:hint="eastAsia"/>
          <w:kern w:val="0"/>
          <w:sz w:val="22"/>
        </w:rPr>
        <w:t>17　注入ホース・結合金具</w:t>
      </w:r>
    </w:p>
    <w:p w:rsidR="00255A8E" w:rsidRDefault="00255A8E" w:rsidP="00FE6BAA">
      <w:pPr>
        <w:spacing w:line="280" w:lineRule="exact"/>
        <w:ind w:firstLineChars="300" w:firstLine="660"/>
        <w:rPr>
          <w:rFonts w:ascii="ＭＳ 明朝" w:eastAsia="ＭＳ 明朝" w:hAnsi="ＭＳ 明朝" w:cs="ＭＳ Ｐゴシック"/>
          <w:kern w:val="0"/>
          <w:sz w:val="22"/>
        </w:rPr>
      </w:pPr>
      <w:r w:rsidRPr="002F67E7">
        <w:rPr>
          <w:rFonts w:ascii="ＭＳ 明朝" w:eastAsia="ＭＳ 明朝" w:hAnsi="ＭＳ 明朝" w:cs="ＭＳ Ｐゴシック" w:hint="eastAsia"/>
          <w:kern w:val="0"/>
          <w:sz w:val="22"/>
        </w:rPr>
        <w:t>注入ホース・結合金具について、変形及び損傷の有無を、目視により点検すること。</w:t>
      </w:r>
    </w:p>
    <w:p w:rsidR="00255A8E" w:rsidRDefault="00255A8E" w:rsidP="00FE6BAA">
      <w:pPr>
        <w:spacing w:line="280" w:lineRule="exact"/>
        <w:ind w:firstLineChars="100" w:firstLine="220"/>
        <w:rPr>
          <w:rFonts w:ascii="ＭＳ 明朝" w:eastAsia="ＭＳ 明朝" w:hAnsi="ＭＳ 明朝" w:cs="ＭＳ Ｐゴシック"/>
          <w:kern w:val="0"/>
          <w:sz w:val="22"/>
        </w:rPr>
      </w:pPr>
      <w:r w:rsidRPr="002F67E7">
        <w:rPr>
          <w:rFonts w:ascii="ＭＳ 明朝" w:eastAsia="ＭＳ 明朝" w:hAnsi="ＭＳ 明朝" w:cs="ＭＳ Ｐゴシック" w:hint="eastAsia"/>
          <w:kern w:val="0"/>
          <w:sz w:val="22"/>
        </w:rPr>
        <w:t>18　表示・標識</w:t>
      </w:r>
    </w:p>
    <w:p w:rsidR="00255A8E" w:rsidRDefault="00255A8E" w:rsidP="00FE6BAA">
      <w:pPr>
        <w:spacing w:line="280" w:lineRule="exact"/>
        <w:ind w:leftChars="200" w:left="420" w:firstLineChars="100" w:firstLine="220"/>
        <w:rPr>
          <w:rFonts w:ascii="ＭＳ 明朝" w:eastAsia="ＭＳ 明朝" w:hAnsi="ＭＳ 明朝" w:cs="ＭＳ Ｐゴシック"/>
          <w:kern w:val="0"/>
          <w:sz w:val="22"/>
        </w:rPr>
      </w:pPr>
      <w:r w:rsidRPr="002F67E7">
        <w:rPr>
          <w:rFonts w:ascii="ＭＳ 明朝" w:eastAsia="ＭＳ 明朝" w:hAnsi="ＭＳ 明朝" w:cs="ＭＳ Ｐゴシック" w:hint="eastAsia"/>
          <w:kern w:val="0"/>
          <w:sz w:val="22"/>
        </w:rPr>
        <w:t>危険物の類、品名、最大数量及び緊急レバーの表示並びに標識の適否を、目視により点検すること。</w:t>
      </w:r>
    </w:p>
    <w:p w:rsidR="00255A8E" w:rsidRDefault="00255A8E" w:rsidP="00FE6BAA">
      <w:pPr>
        <w:spacing w:line="280" w:lineRule="exact"/>
        <w:ind w:firstLineChars="100" w:firstLine="220"/>
        <w:rPr>
          <w:rFonts w:ascii="ＭＳ 明朝" w:eastAsia="ＭＳ 明朝" w:hAnsi="ＭＳ 明朝" w:cs="ＭＳ Ｐゴシック"/>
          <w:kern w:val="0"/>
          <w:sz w:val="22"/>
        </w:rPr>
      </w:pPr>
      <w:r w:rsidRPr="002F67E7">
        <w:rPr>
          <w:rFonts w:ascii="ＭＳ 明朝" w:eastAsia="ＭＳ 明朝" w:hAnsi="ＭＳ 明朝" w:cs="ＭＳ Ｐゴシック" w:hint="eastAsia"/>
          <w:kern w:val="0"/>
          <w:sz w:val="22"/>
        </w:rPr>
        <w:t>19　消火器</w:t>
      </w:r>
    </w:p>
    <w:p w:rsidR="00255A8E" w:rsidRDefault="00255A8E" w:rsidP="00FE6BAA">
      <w:pPr>
        <w:spacing w:line="280" w:lineRule="exact"/>
        <w:ind w:leftChars="100" w:left="430" w:hangingChars="100" w:hanging="220"/>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　　</w:t>
      </w:r>
      <w:r w:rsidRPr="002F67E7">
        <w:rPr>
          <w:rFonts w:ascii="ＭＳ 明朝" w:eastAsia="ＭＳ 明朝" w:hAnsi="ＭＳ 明朝" w:cs="ＭＳ Ｐゴシック" w:hint="eastAsia"/>
          <w:kern w:val="0"/>
          <w:sz w:val="22"/>
        </w:rPr>
        <w:t>消火器について、本体の変形、損傷、腐食の有無を、自動車用及び国家検定合格証の表示の有無を、個数及び消火剤の適否を、それぞれ目視により点検すること。</w:t>
      </w:r>
    </w:p>
    <w:p w:rsidR="00255A8E" w:rsidRDefault="00255A8E" w:rsidP="00FE6BAA">
      <w:pPr>
        <w:spacing w:line="280" w:lineRule="exact"/>
        <w:ind w:leftChars="100" w:left="430" w:hangingChars="100" w:hanging="220"/>
        <w:rPr>
          <w:rFonts w:ascii="ＭＳ 明朝" w:eastAsia="ＭＳ 明朝" w:hAnsi="ＭＳ 明朝" w:cs="ＭＳ Ｐゴシック"/>
          <w:kern w:val="0"/>
          <w:sz w:val="22"/>
        </w:rPr>
      </w:pPr>
      <w:r w:rsidRPr="002F67E7">
        <w:rPr>
          <w:rFonts w:ascii="ＭＳ 明朝" w:eastAsia="ＭＳ 明朝" w:hAnsi="ＭＳ 明朝" w:cs="ＭＳ Ｐゴシック" w:hint="eastAsia"/>
          <w:kern w:val="0"/>
          <w:sz w:val="22"/>
        </w:rPr>
        <w:t>20　ポンプ</w:t>
      </w:r>
    </w:p>
    <w:p w:rsidR="00255A8E" w:rsidRDefault="00255A8E" w:rsidP="00FE6BAA">
      <w:pPr>
        <w:spacing w:line="280" w:lineRule="exact"/>
        <w:ind w:leftChars="200" w:left="420" w:firstLineChars="100" w:firstLine="220"/>
        <w:rPr>
          <w:rFonts w:ascii="ＭＳ 明朝" w:eastAsia="ＭＳ 明朝" w:hAnsi="ＭＳ 明朝" w:cs="ＭＳ Ｐゴシック"/>
          <w:kern w:val="0"/>
          <w:sz w:val="22"/>
        </w:rPr>
      </w:pPr>
      <w:r w:rsidRPr="002F67E7">
        <w:rPr>
          <w:rFonts w:ascii="ＭＳ 明朝" w:eastAsia="ＭＳ 明朝" w:hAnsi="ＭＳ 明朝" w:cs="ＭＳ Ｐゴシック" w:hint="eastAsia"/>
          <w:kern w:val="0"/>
          <w:sz w:val="22"/>
        </w:rPr>
        <w:t>ポンプからの危険物漏えいのこん跡の有無を、目視により点検すること。</w:t>
      </w:r>
    </w:p>
    <w:p w:rsidR="00255A8E" w:rsidRDefault="00255A8E" w:rsidP="00FE6BAA">
      <w:pPr>
        <w:spacing w:line="280" w:lineRule="exact"/>
        <w:ind w:firstLineChars="100" w:firstLine="220"/>
        <w:rPr>
          <w:rFonts w:ascii="ＭＳ 明朝" w:eastAsia="ＭＳ 明朝" w:hAnsi="ＭＳ 明朝" w:cs="ＭＳ Ｐゴシック"/>
          <w:kern w:val="0"/>
          <w:sz w:val="22"/>
        </w:rPr>
      </w:pPr>
      <w:r w:rsidRPr="002F67E7">
        <w:rPr>
          <w:rFonts w:ascii="ＭＳ 明朝" w:eastAsia="ＭＳ 明朝" w:hAnsi="ＭＳ 明朝" w:cs="ＭＳ Ｐゴシック" w:hint="eastAsia"/>
          <w:kern w:val="0"/>
          <w:sz w:val="22"/>
        </w:rPr>
        <w:t>21　保温（冷）材</w:t>
      </w:r>
    </w:p>
    <w:p w:rsidR="00CC2FBE" w:rsidRDefault="00255A8E" w:rsidP="00CC2FBE">
      <w:pPr>
        <w:spacing w:line="280" w:lineRule="exact"/>
        <w:ind w:leftChars="200" w:left="420" w:firstLineChars="100" w:firstLine="220"/>
        <w:rPr>
          <w:rFonts w:ascii="ＭＳ 明朝" w:eastAsia="ＭＳ 明朝" w:hAnsi="ＭＳ 明朝" w:cs="ＭＳ Ｐゴシック"/>
          <w:kern w:val="0"/>
          <w:sz w:val="22"/>
        </w:rPr>
      </w:pPr>
      <w:r w:rsidRPr="002F67E7">
        <w:rPr>
          <w:rFonts w:ascii="ＭＳ 明朝" w:eastAsia="ＭＳ 明朝" w:hAnsi="ＭＳ 明朝" w:cs="ＭＳ Ｐゴシック" w:hint="eastAsia"/>
          <w:kern w:val="0"/>
          <w:sz w:val="22"/>
        </w:rPr>
        <w:t>タンクの本体及び配管の保温（冷）材の雨じまいの適否並びに損傷、腐食等の有無を、目視により点検すること。</w:t>
      </w:r>
    </w:p>
    <w:p w:rsidR="00255A8E" w:rsidRDefault="00255A8E" w:rsidP="00CC2FBE">
      <w:pPr>
        <w:spacing w:line="280" w:lineRule="exact"/>
        <w:ind w:firstLineChars="100" w:firstLine="220"/>
        <w:rPr>
          <w:rFonts w:ascii="ＭＳ 明朝" w:eastAsia="ＭＳ 明朝" w:hAnsi="ＭＳ 明朝" w:cs="ＭＳ Ｐゴシック"/>
          <w:kern w:val="0"/>
          <w:sz w:val="22"/>
        </w:rPr>
      </w:pPr>
      <w:r w:rsidRPr="002F67E7">
        <w:rPr>
          <w:rFonts w:ascii="ＭＳ 明朝" w:eastAsia="ＭＳ 明朝" w:hAnsi="ＭＳ 明朝" w:cs="ＭＳ Ｐゴシック" w:hint="eastAsia"/>
          <w:kern w:val="0"/>
          <w:sz w:val="22"/>
        </w:rPr>
        <w:t>22　積載式移動タンク貯蔵所</w:t>
      </w:r>
    </w:p>
    <w:p w:rsidR="00255A8E" w:rsidRDefault="00255A8E" w:rsidP="00FE6BAA">
      <w:pPr>
        <w:spacing w:line="280" w:lineRule="exac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　</w:t>
      </w:r>
      <w:r w:rsidR="00CC2FBE">
        <w:rPr>
          <w:rFonts w:ascii="ＭＳ 明朝" w:eastAsia="ＭＳ 明朝" w:hAnsi="ＭＳ 明朝" w:cs="ＭＳ Ｐゴシック" w:hint="eastAsia"/>
          <w:kern w:val="0"/>
          <w:sz w:val="22"/>
        </w:rPr>
        <w:t xml:space="preserve">　</w:t>
      </w:r>
      <w:r w:rsidRPr="002F67E7">
        <w:rPr>
          <w:rFonts w:ascii="ＭＳ 明朝" w:eastAsia="ＭＳ 明朝" w:hAnsi="ＭＳ 明朝" w:cs="ＭＳ Ｐゴシック" w:hint="eastAsia"/>
          <w:kern w:val="0"/>
          <w:sz w:val="22"/>
        </w:rPr>
        <w:t>ア　箱枠</w:t>
      </w:r>
    </w:p>
    <w:p w:rsidR="00255A8E" w:rsidRDefault="00255A8E" w:rsidP="00CC2FBE">
      <w:pPr>
        <w:spacing w:line="280" w:lineRule="exact"/>
        <w:ind w:firstLineChars="400" w:firstLine="880"/>
        <w:rPr>
          <w:rFonts w:ascii="ＭＳ 明朝" w:eastAsia="ＭＳ 明朝" w:hAnsi="ＭＳ 明朝" w:cs="ＭＳ Ｐゴシック"/>
          <w:kern w:val="0"/>
          <w:sz w:val="22"/>
        </w:rPr>
      </w:pPr>
      <w:r w:rsidRPr="002F67E7">
        <w:rPr>
          <w:rFonts w:ascii="ＭＳ 明朝" w:eastAsia="ＭＳ 明朝" w:hAnsi="ＭＳ 明朝" w:cs="ＭＳ Ｐゴシック" w:hint="eastAsia"/>
          <w:kern w:val="0"/>
          <w:sz w:val="22"/>
        </w:rPr>
        <w:t>箱枠について、変形及び損傷の有無を、目視により点検すること。</w:t>
      </w:r>
    </w:p>
    <w:p w:rsidR="00255A8E" w:rsidRDefault="00255A8E" w:rsidP="00CC2FBE">
      <w:pPr>
        <w:spacing w:line="280" w:lineRule="exact"/>
        <w:ind w:firstLineChars="200" w:firstLine="440"/>
        <w:rPr>
          <w:rFonts w:ascii="ＭＳ 明朝" w:eastAsia="ＭＳ 明朝" w:hAnsi="ＭＳ 明朝" w:cs="ＭＳ Ｐゴシック"/>
          <w:kern w:val="0"/>
          <w:sz w:val="22"/>
        </w:rPr>
      </w:pPr>
      <w:r w:rsidRPr="002F67E7">
        <w:rPr>
          <w:rFonts w:ascii="ＭＳ 明朝" w:eastAsia="ＭＳ 明朝" w:hAnsi="ＭＳ 明朝" w:cs="ＭＳ Ｐゴシック" w:hint="eastAsia"/>
          <w:kern w:val="0"/>
          <w:sz w:val="22"/>
        </w:rPr>
        <w:t>イ　緊締金具、すみ金具、Ｕボルト</w:t>
      </w:r>
    </w:p>
    <w:p w:rsidR="00255A8E" w:rsidRDefault="00255A8E" w:rsidP="00FE6BAA">
      <w:pPr>
        <w:spacing w:line="280" w:lineRule="exact"/>
        <w:ind w:leftChars="100" w:left="430" w:hangingChars="100" w:hanging="220"/>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　　</w:t>
      </w:r>
      <w:r w:rsidR="00CC2FBE">
        <w:rPr>
          <w:rFonts w:ascii="ＭＳ 明朝" w:eastAsia="ＭＳ 明朝" w:hAnsi="ＭＳ 明朝" w:cs="ＭＳ Ｐゴシック" w:hint="eastAsia"/>
          <w:kern w:val="0"/>
          <w:sz w:val="22"/>
        </w:rPr>
        <w:t xml:space="preserve">　</w:t>
      </w:r>
      <w:r w:rsidRPr="002F67E7">
        <w:rPr>
          <w:rFonts w:ascii="ＭＳ 明朝" w:eastAsia="ＭＳ 明朝" w:hAnsi="ＭＳ 明朝" w:cs="ＭＳ Ｐゴシック" w:hint="eastAsia"/>
          <w:kern w:val="0"/>
          <w:sz w:val="22"/>
        </w:rPr>
        <w:t>緊締金具、すみ金具、Ｕボルトについて、腐食、亀裂、損傷の有無を、目視により点検すること。</w:t>
      </w:r>
    </w:p>
    <w:p w:rsidR="00255A8E" w:rsidRDefault="00255A8E" w:rsidP="00CC2FBE">
      <w:pPr>
        <w:spacing w:line="280" w:lineRule="exact"/>
        <w:ind w:leftChars="200" w:left="420"/>
        <w:rPr>
          <w:rFonts w:ascii="ＭＳ 明朝" w:eastAsia="ＭＳ 明朝" w:hAnsi="ＭＳ 明朝" w:cs="ＭＳ Ｐゴシック"/>
          <w:kern w:val="0"/>
          <w:sz w:val="22"/>
        </w:rPr>
      </w:pPr>
      <w:r w:rsidRPr="002F67E7">
        <w:rPr>
          <w:rFonts w:ascii="ＭＳ 明朝" w:eastAsia="ＭＳ 明朝" w:hAnsi="ＭＳ 明朝" w:cs="ＭＳ Ｐゴシック" w:hint="eastAsia"/>
          <w:kern w:val="0"/>
          <w:sz w:val="22"/>
        </w:rPr>
        <w:t>ウ　行政庁名等の表示</w:t>
      </w:r>
    </w:p>
    <w:p w:rsidR="00255A8E" w:rsidRDefault="00255A8E" w:rsidP="00CC2FBE">
      <w:pPr>
        <w:spacing w:line="280" w:lineRule="exact"/>
        <w:ind w:leftChars="300" w:left="630" w:firstLineChars="100" w:firstLine="220"/>
        <w:rPr>
          <w:rFonts w:ascii="ＭＳ 明朝" w:eastAsia="ＭＳ 明朝" w:hAnsi="ＭＳ 明朝" w:cs="ＭＳ Ｐゴシック"/>
          <w:kern w:val="0"/>
          <w:sz w:val="22"/>
        </w:rPr>
      </w:pPr>
      <w:r w:rsidRPr="002F67E7">
        <w:rPr>
          <w:rFonts w:ascii="ＭＳ 明朝" w:eastAsia="ＭＳ 明朝" w:hAnsi="ＭＳ 明朝" w:cs="ＭＳ Ｐゴシック" w:hint="eastAsia"/>
          <w:kern w:val="0"/>
          <w:sz w:val="22"/>
        </w:rPr>
        <w:t>「消」の文字、許可行政庁名及び設置許可番号の表示について、損傷、汚損の有無を</w:t>
      </w:r>
      <w:r w:rsidRPr="002F67E7">
        <w:rPr>
          <w:rFonts w:ascii="ＭＳ 明朝" w:eastAsia="ＭＳ 明朝" w:hAnsi="ＭＳ 明朝" w:cs="ＭＳ Ｐゴシック" w:hint="eastAsia"/>
          <w:kern w:val="0"/>
          <w:sz w:val="18"/>
          <w:szCs w:val="18"/>
        </w:rPr>
        <w:t>、</w:t>
      </w:r>
      <w:r w:rsidRPr="002F67E7">
        <w:rPr>
          <w:rFonts w:ascii="ＭＳ 明朝" w:eastAsia="ＭＳ 明朝" w:hAnsi="ＭＳ 明朝" w:cs="ＭＳ Ｐゴシック" w:hint="eastAsia"/>
          <w:kern w:val="0"/>
          <w:sz w:val="22"/>
        </w:rPr>
        <w:t>目視により点検すること。</w:t>
      </w:r>
    </w:p>
    <w:p w:rsidR="00255A8E" w:rsidRDefault="00255A8E" w:rsidP="00CC2FBE">
      <w:pPr>
        <w:spacing w:line="280" w:lineRule="exact"/>
        <w:ind w:firstLineChars="100" w:firstLine="220"/>
        <w:rPr>
          <w:rFonts w:ascii="ＭＳ 明朝" w:eastAsia="ＭＳ 明朝" w:hAnsi="ＭＳ 明朝" w:cs="ＭＳ Ｐゴシック"/>
          <w:kern w:val="0"/>
          <w:sz w:val="22"/>
        </w:rPr>
      </w:pPr>
      <w:r w:rsidRPr="002F67E7">
        <w:rPr>
          <w:rFonts w:ascii="ＭＳ 明朝" w:eastAsia="ＭＳ 明朝" w:hAnsi="ＭＳ 明朝" w:cs="ＭＳ Ｐゴシック" w:hint="eastAsia"/>
          <w:kern w:val="0"/>
          <w:sz w:val="22"/>
        </w:rPr>
        <w:t>23　その他</w:t>
      </w:r>
    </w:p>
    <w:p w:rsidR="00255A8E" w:rsidRDefault="00255A8E" w:rsidP="00CC2FBE">
      <w:pPr>
        <w:spacing w:line="280" w:lineRule="exact"/>
        <w:ind w:left="440" w:hangingChars="200" w:hanging="440"/>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　　</w:t>
      </w:r>
      <w:r w:rsidR="00CC2FBE">
        <w:rPr>
          <w:rFonts w:ascii="ＭＳ 明朝" w:eastAsia="ＭＳ 明朝" w:hAnsi="ＭＳ 明朝" w:cs="ＭＳ Ｐゴシック" w:hint="eastAsia"/>
          <w:kern w:val="0"/>
          <w:sz w:val="22"/>
        </w:rPr>
        <w:t xml:space="preserve">　</w:t>
      </w:r>
      <w:r w:rsidRPr="002F67E7">
        <w:rPr>
          <w:rFonts w:ascii="ＭＳ 明朝" w:eastAsia="ＭＳ 明朝" w:hAnsi="ＭＳ 明朝" w:cs="ＭＳ Ｐゴシック" w:hint="eastAsia"/>
          <w:kern w:val="0"/>
          <w:sz w:val="22"/>
        </w:rPr>
        <w:t>温度計、圧力計、不燃性ガス封入配管その他特殊な機器、装置等について、損傷、腐食</w:t>
      </w:r>
      <w:r w:rsidRPr="002F67E7">
        <w:rPr>
          <w:rFonts w:ascii="ＭＳ 明朝" w:eastAsia="ＭＳ 明朝" w:hAnsi="ＭＳ 明朝" w:cs="ＭＳ Ｐゴシック" w:hint="eastAsia"/>
          <w:kern w:val="0"/>
          <w:sz w:val="18"/>
          <w:szCs w:val="18"/>
        </w:rPr>
        <w:t>、</w:t>
      </w:r>
      <w:r w:rsidRPr="002F67E7">
        <w:rPr>
          <w:rFonts w:ascii="ＭＳ 明朝" w:eastAsia="ＭＳ 明朝" w:hAnsi="ＭＳ 明朝" w:cs="ＭＳ Ｐゴシック" w:hint="eastAsia"/>
          <w:kern w:val="0"/>
          <w:sz w:val="22"/>
        </w:rPr>
        <w:t>危険物漏</w:t>
      </w:r>
      <w:bookmarkStart w:id="0" w:name="_GoBack"/>
      <w:bookmarkEnd w:id="0"/>
      <w:r w:rsidRPr="002F67E7">
        <w:rPr>
          <w:rFonts w:ascii="ＭＳ 明朝" w:eastAsia="ＭＳ 明朝" w:hAnsi="ＭＳ 明朝" w:cs="ＭＳ Ｐゴシック" w:hint="eastAsia"/>
          <w:kern w:val="0"/>
          <w:sz w:val="22"/>
        </w:rPr>
        <w:t>えいのこん跡等の有無を、目視等の有効な手段により点検すること。</w:t>
      </w:r>
    </w:p>
    <w:p w:rsidR="00BD7220" w:rsidRDefault="00BD7220" w:rsidP="00FE6BAA">
      <w:pPr>
        <w:spacing w:line="280" w:lineRule="exact"/>
        <w:ind w:left="220" w:hangingChars="100" w:hanging="220"/>
        <w:rPr>
          <w:rFonts w:ascii="ＭＳ 明朝" w:eastAsia="ＭＳ 明朝" w:hAnsi="ＭＳ 明朝" w:cs="ＭＳ Ｐゴシック"/>
          <w:kern w:val="0"/>
          <w:sz w:val="22"/>
        </w:rPr>
      </w:pPr>
    </w:p>
    <w:p w:rsidR="00FE6BAA" w:rsidRDefault="00FE6BAA" w:rsidP="00FE6BAA">
      <w:pPr>
        <w:spacing w:line="280" w:lineRule="exact"/>
        <w:ind w:left="220" w:hangingChars="100" w:hanging="220"/>
        <w:rPr>
          <w:rFonts w:ascii="ＭＳ 明朝" w:eastAsia="ＭＳ 明朝" w:hAnsi="ＭＳ 明朝" w:cs="ＭＳ Ｐゴシック"/>
          <w:kern w:val="0"/>
          <w:sz w:val="22"/>
        </w:rPr>
      </w:pPr>
    </w:p>
    <w:p w:rsidR="00255A8E" w:rsidRDefault="00255A8E" w:rsidP="00FE6BAA">
      <w:pPr>
        <w:spacing w:line="280" w:lineRule="exact"/>
        <w:ind w:left="220" w:hangingChars="100" w:hanging="220"/>
        <w:jc w:val="center"/>
        <w:rPr>
          <w:rFonts w:ascii="ＭＳ 明朝" w:eastAsia="ＭＳ 明朝" w:hAnsi="ＭＳ 明朝" w:cs="ＭＳ Ｐゴシック"/>
          <w:kern w:val="0"/>
          <w:sz w:val="22"/>
        </w:rPr>
      </w:pPr>
      <w:r w:rsidRPr="002F67E7">
        <w:rPr>
          <w:rFonts w:ascii="ＭＳ 明朝" w:eastAsia="ＭＳ 明朝" w:hAnsi="ＭＳ 明朝" w:cs="ＭＳ Ｐゴシック" w:hint="eastAsia"/>
          <w:kern w:val="0"/>
          <w:sz w:val="22"/>
        </w:rPr>
        <w:t>移動タンク貯蔵所の安全装置の試験方法</w:t>
      </w:r>
    </w:p>
    <w:p w:rsidR="00255A8E" w:rsidRDefault="00255A8E" w:rsidP="00FE6BAA">
      <w:pPr>
        <w:spacing w:line="280" w:lineRule="exact"/>
        <w:ind w:leftChars="2" w:left="4" w:firstLineChars="92" w:firstLine="202"/>
        <w:rPr>
          <w:rFonts w:ascii="ＭＳ 明朝" w:eastAsia="ＭＳ 明朝" w:hAnsi="ＭＳ 明朝" w:cs="ＭＳ Ｐゴシック"/>
          <w:kern w:val="0"/>
          <w:sz w:val="22"/>
        </w:rPr>
      </w:pPr>
      <w:r w:rsidRPr="002F67E7">
        <w:rPr>
          <w:rFonts w:ascii="ＭＳ 明朝" w:eastAsia="ＭＳ 明朝" w:hAnsi="ＭＳ 明朝" w:cs="ＭＳ Ｐゴシック" w:hint="eastAsia"/>
          <w:kern w:val="0"/>
          <w:sz w:val="22"/>
        </w:rPr>
        <w:t>移動タンク貯蔵所の安全装置は、次の１に定める試験装置を用いて、２に定める試験方法により安全弁の作動試験を行い、所用の圧力で作動の可否を検査するものとする。</w:t>
      </w:r>
    </w:p>
    <w:p w:rsidR="00255A8E" w:rsidRDefault="00255A8E" w:rsidP="00FE6BAA">
      <w:pPr>
        <w:spacing w:line="280" w:lineRule="exact"/>
        <w:rPr>
          <w:rFonts w:ascii="ＭＳ 明朝" w:eastAsia="ＭＳ 明朝" w:hAnsi="ＭＳ 明朝" w:cs="ＭＳ Ｐゴシック"/>
          <w:kern w:val="0"/>
          <w:sz w:val="22"/>
        </w:rPr>
      </w:pPr>
      <w:r w:rsidRPr="002F67E7">
        <w:rPr>
          <w:rFonts w:ascii="ＭＳ 明朝" w:eastAsia="ＭＳ 明朝" w:hAnsi="ＭＳ 明朝" w:cs="ＭＳ Ｐゴシック" w:hint="eastAsia"/>
          <w:kern w:val="0"/>
          <w:sz w:val="22"/>
        </w:rPr>
        <w:t>１　試験装置</w:t>
      </w:r>
    </w:p>
    <w:p w:rsidR="00255A8E" w:rsidRDefault="00255A8E" w:rsidP="00FE6BAA">
      <w:pPr>
        <w:spacing w:line="280" w:lineRule="exact"/>
        <w:ind w:firstLineChars="100" w:firstLine="220"/>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⑴</w:t>
      </w:r>
      <w:r w:rsidRPr="002F67E7">
        <w:rPr>
          <w:rFonts w:ascii="ＭＳ 明朝" w:eastAsia="ＭＳ 明朝" w:hAnsi="ＭＳ 明朝" w:cs="ＭＳ Ｐゴシック" w:hint="eastAsia"/>
          <w:kern w:val="0"/>
          <w:sz w:val="22"/>
        </w:rPr>
        <w:t xml:space="preserve">　安全装置の試験装置（以下「試験装置」という。）は気圧式のものであること。</w:t>
      </w:r>
    </w:p>
    <w:p w:rsidR="00255A8E" w:rsidRDefault="00255A8E" w:rsidP="00FE6BAA">
      <w:pPr>
        <w:spacing w:line="280" w:lineRule="exact"/>
        <w:ind w:leftChars="100" w:left="430" w:hangingChars="100" w:hanging="220"/>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⑵</w:t>
      </w:r>
      <w:r w:rsidRPr="002F67E7">
        <w:rPr>
          <w:rFonts w:ascii="ＭＳ 明朝" w:eastAsia="ＭＳ 明朝" w:hAnsi="ＭＳ 明朝" w:cs="ＭＳ Ｐゴシック" w:hint="eastAsia"/>
          <w:kern w:val="0"/>
          <w:sz w:val="22"/>
        </w:rPr>
        <w:t xml:space="preserve">　試験装置は、絞り弁、レシーブタンク、開閉弁、圧力計及び安全装置取付口から構成されるのもであること（別図参照）。</w:t>
      </w:r>
    </w:p>
    <w:p w:rsidR="00B80CFB" w:rsidRDefault="00B80CFB" w:rsidP="00FE6BAA">
      <w:pPr>
        <w:spacing w:line="280" w:lineRule="exact"/>
        <w:ind w:leftChars="100" w:left="430" w:hangingChars="100" w:hanging="220"/>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⑶</w:t>
      </w:r>
      <w:r w:rsidRPr="002F67E7">
        <w:rPr>
          <w:rFonts w:ascii="ＭＳ 明朝" w:eastAsia="ＭＳ 明朝" w:hAnsi="ＭＳ 明朝" w:cs="ＭＳ Ｐゴシック" w:hint="eastAsia"/>
          <w:kern w:val="0"/>
          <w:sz w:val="22"/>
        </w:rPr>
        <w:t xml:space="preserve">　レシーブタンクは、次によること。</w:t>
      </w:r>
    </w:p>
    <w:p w:rsidR="00B80CFB" w:rsidRDefault="00B80CFB" w:rsidP="00FE6BAA">
      <w:pPr>
        <w:spacing w:line="280" w:lineRule="exact"/>
        <w:ind w:leftChars="200" w:left="420"/>
        <w:rPr>
          <w:rFonts w:ascii="ＭＳ 明朝" w:eastAsia="ＭＳ 明朝" w:hAnsi="ＭＳ 明朝" w:cs="ＭＳ Ｐゴシック"/>
          <w:kern w:val="0"/>
          <w:sz w:val="22"/>
        </w:rPr>
      </w:pPr>
      <w:r w:rsidRPr="002F67E7">
        <w:rPr>
          <w:rFonts w:ascii="ＭＳ 明朝" w:eastAsia="ＭＳ 明朝" w:hAnsi="ＭＳ 明朝" w:cs="ＭＳ Ｐゴシック" w:hint="eastAsia"/>
          <w:kern w:val="0"/>
          <w:sz w:val="22"/>
        </w:rPr>
        <w:t>ア　構造は最大試験圧力の１．５倍の圧力に耐えるものであること。</w:t>
      </w:r>
    </w:p>
    <w:p w:rsidR="00B80CFB" w:rsidRDefault="00B80CFB" w:rsidP="00FE6BAA">
      <w:pPr>
        <w:spacing w:line="280" w:lineRule="exact"/>
        <w:ind w:leftChars="200" w:left="420"/>
        <w:rPr>
          <w:rFonts w:ascii="ＭＳ 明朝" w:eastAsia="ＭＳ 明朝" w:hAnsi="ＭＳ 明朝" w:cs="ＭＳ Ｐゴシック"/>
          <w:kern w:val="0"/>
          <w:sz w:val="22"/>
        </w:rPr>
      </w:pPr>
      <w:r w:rsidRPr="002F67E7">
        <w:rPr>
          <w:rFonts w:ascii="ＭＳ 明朝" w:eastAsia="ＭＳ 明朝" w:hAnsi="ＭＳ 明朝" w:cs="ＭＳ Ｐゴシック" w:hint="eastAsia"/>
          <w:kern w:val="0"/>
          <w:sz w:val="22"/>
        </w:rPr>
        <w:t>イ　容積は２，０００</w:t>
      </w:r>
      <w:r w:rsidRPr="00BD7220">
        <w:rPr>
          <w:rFonts w:asciiTheme="minorEastAsia" w:hAnsiTheme="minorEastAsia" w:cs="ＭＳ Ｐゴシック" w:hint="eastAsia"/>
          <w:kern w:val="0"/>
          <w:sz w:val="22"/>
        </w:rPr>
        <w:t>㎥</w:t>
      </w:r>
      <w:r w:rsidRPr="002F67E7">
        <w:rPr>
          <w:rFonts w:ascii="ＭＳ 明朝" w:eastAsia="ＭＳ 明朝" w:hAnsi="ＭＳ 明朝" w:cs="ＭＳ Ｐゴシック" w:hint="eastAsia"/>
          <w:kern w:val="0"/>
          <w:sz w:val="22"/>
        </w:rPr>
        <w:t>以上であること。</w:t>
      </w:r>
    </w:p>
    <w:p w:rsidR="00B80CFB" w:rsidRDefault="00B80CFB" w:rsidP="00FE6BAA">
      <w:pPr>
        <w:spacing w:line="280" w:lineRule="exact"/>
        <w:ind w:leftChars="200" w:left="420"/>
        <w:rPr>
          <w:rFonts w:ascii="ＭＳ 明朝" w:eastAsia="ＭＳ 明朝" w:hAnsi="ＭＳ 明朝" w:cs="ＭＳ Ｐゴシック"/>
          <w:kern w:val="0"/>
          <w:sz w:val="22"/>
        </w:rPr>
      </w:pPr>
      <w:r w:rsidRPr="002F67E7">
        <w:rPr>
          <w:rFonts w:ascii="ＭＳ 明朝" w:eastAsia="ＭＳ 明朝" w:hAnsi="ＭＳ 明朝" w:cs="ＭＳ Ｐゴシック" w:hint="eastAsia"/>
          <w:kern w:val="0"/>
          <w:sz w:val="22"/>
        </w:rPr>
        <w:t>ウ　レシーブタンクの底部には水抜口を設けること。</w:t>
      </w:r>
    </w:p>
    <w:p w:rsidR="00B80CFB" w:rsidRDefault="00B80CFB" w:rsidP="00FE6BAA">
      <w:pPr>
        <w:spacing w:line="280" w:lineRule="exact"/>
        <w:ind w:firstLineChars="100" w:firstLine="220"/>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⑷</w:t>
      </w:r>
      <w:r w:rsidRPr="002F67E7">
        <w:rPr>
          <w:rFonts w:ascii="ＭＳ 明朝" w:eastAsia="ＭＳ 明朝" w:hAnsi="ＭＳ 明朝" w:cs="ＭＳ Ｐゴシック" w:hint="eastAsia"/>
          <w:kern w:val="0"/>
          <w:sz w:val="22"/>
        </w:rPr>
        <w:t xml:space="preserve">　圧力計は次によること。</w:t>
      </w:r>
    </w:p>
    <w:p w:rsidR="00B80CFB" w:rsidRDefault="00B80CFB" w:rsidP="00FE6BAA">
      <w:pPr>
        <w:spacing w:line="280" w:lineRule="exact"/>
        <w:ind w:firstLineChars="200" w:firstLine="440"/>
        <w:rPr>
          <w:rFonts w:ascii="ＭＳ 明朝" w:eastAsia="ＭＳ 明朝" w:hAnsi="ＭＳ 明朝" w:cs="ＭＳ Ｐゴシック"/>
          <w:kern w:val="0"/>
          <w:sz w:val="22"/>
        </w:rPr>
      </w:pPr>
      <w:r w:rsidRPr="002F67E7">
        <w:rPr>
          <w:rFonts w:ascii="ＭＳ 明朝" w:eastAsia="ＭＳ 明朝" w:hAnsi="ＭＳ 明朝" w:cs="ＭＳ Ｐゴシック" w:hint="eastAsia"/>
          <w:kern w:val="0"/>
          <w:sz w:val="22"/>
        </w:rPr>
        <w:t>ア　圧力計は日本工業規格Ｂ７５０５「ブルドン管圧力計」を用いること。</w:t>
      </w:r>
    </w:p>
    <w:p w:rsidR="00B80CFB" w:rsidRDefault="00B80CFB" w:rsidP="00FE6BAA">
      <w:pPr>
        <w:spacing w:line="280" w:lineRule="exact"/>
        <w:ind w:leftChars="300" w:left="630" w:firstLineChars="100" w:firstLine="220"/>
        <w:rPr>
          <w:rFonts w:ascii="ＭＳ 明朝" w:eastAsia="ＭＳ 明朝" w:hAnsi="ＭＳ 明朝" w:cs="ＭＳ Ｐゴシック"/>
          <w:kern w:val="0"/>
          <w:sz w:val="22"/>
        </w:rPr>
      </w:pPr>
      <w:r w:rsidRPr="002F67E7">
        <w:rPr>
          <w:rFonts w:ascii="ＭＳ 明朝" w:eastAsia="ＭＳ 明朝" w:hAnsi="ＭＳ 明朝" w:cs="ＭＳ Ｐゴシック" w:hint="eastAsia"/>
          <w:kern w:val="0"/>
          <w:sz w:val="22"/>
        </w:rPr>
        <w:t>ただし、最高目盛りが５０kPa以下の圧力計についてはベローズ形、ダイヤフラム形等を用いることができる。</w:t>
      </w:r>
    </w:p>
    <w:p w:rsidR="00B80CFB" w:rsidRDefault="00B80CFB" w:rsidP="00FE6BAA">
      <w:pPr>
        <w:spacing w:line="280" w:lineRule="exact"/>
        <w:ind w:firstLineChars="200" w:firstLine="440"/>
        <w:rPr>
          <w:rFonts w:ascii="ＭＳ 明朝" w:eastAsia="ＭＳ 明朝" w:hAnsi="ＭＳ 明朝" w:cs="ＭＳ Ｐゴシック"/>
          <w:kern w:val="0"/>
          <w:sz w:val="22"/>
        </w:rPr>
      </w:pPr>
      <w:r w:rsidRPr="002F67E7">
        <w:rPr>
          <w:rFonts w:ascii="ＭＳ 明朝" w:eastAsia="ＭＳ 明朝" w:hAnsi="ＭＳ 明朝" w:cs="ＭＳ Ｐゴシック" w:hint="eastAsia"/>
          <w:kern w:val="0"/>
          <w:sz w:val="22"/>
        </w:rPr>
        <w:t>イ　圧力計の最小目盛りは、試験圧力の１／１０以下であること。</w:t>
      </w:r>
    </w:p>
    <w:p w:rsidR="00B80CFB" w:rsidRDefault="00B80CFB" w:rsidP="00FE6BAA">
      <w:pPr>
        <w:spacing w:line="280" w:lineRule="exact"/>
        <w:ind w:firstLineChars="100" w:firstLine="220"/>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⑸</w:t>
      </w:r>
      <w:r w:rsidRPr="002F67E7">
        <w:rPr>
          <w:rFonts w:ascii="ＭＳ 明朝" w:eastAsia="ＭＳ 明朝" w:hAnsi="ＭＳ 明朝" w:cs="ＭＳ Ｐゴシック" w:hint="eastAsia"/>
          <w:kern w:val="0"/>
          <w:sz w:val="22"/>
        </w:rPr>
        <w:t xml:space="preserve">　安全装置取付口は検査する安全装置が有効かつ安全に固定できるものであること。</w:t>
      </w:r>
    </w:p>
    <w:p w:rsidR="00B80CFB" w:rsidRDefault="00B80CFB" w:rsidP="00FE6BAA">
      <w:pPr>
        <w:spacing w:line="280" w:lineRule="exact"/>
        <w:rPr>
          <w:rFonts w:ascii="ＭＳ 明朝" w:eastAsia="ＭＳ 明朝" w:hAnsi="ＭＳ 明朝" w:cs="ＭＳ Ｐゴシック"/>
          <w:kern w:val="0"/>
          <w:sz w:val="22"/>
        </w:rPr>
      </w:pPr>
      <w:r w:rsidRPr="002F67E7">
        <w:rPr>
          <w:rFonts w:ascii="ＭＳ 明朝" w:eastAsia="ＭＳ 明朝" w:hAnsi="ＭＳ 明朝" w:cs="ＭＳ Ｐゴシック" w:hint="eastAsia"/>
          <w:kern w:val="0"/>
          <w:sz w:val="22"/>
        </w:rPr>
        <w:t>２　試験方法</w:t>
      </w:r>
    </w:p>
    <w:p w:rsidR="00B80CFB" w:rsidRDefault="00B80CFB" w:rsidP="00FE6BAA">
      <w:pPr>
        <w:spacing w:line="280" w:lineRule="exact"/>
        <w:ind w:firstLineChars="100" w:firstLine="220"/>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⑴</w:t>
      </w:r>
      <w:r w:rsidRPr="002F67E7">
        <w:rPr>
          <w:rFonts w:ascii="ＭＳ 明朝" w:eastAsia="ＭＳ 明朝" w:hAnsi="ＭＳ 明朝" w:cs="ＭＳ Ｐゴシック" w:hint="eastAsia"/>
          <w:kern w:val="0"/>
          <w:sz w:val="22"/>
        </w:rPr>
        <w:t xml:space="preserve">　試験装置の加圧は、圧縮空気、窒素ガス等により行うこと。</w:t>
      </w:r>
    </w:p>
    <w:p w:rsidR="00B80CFB" w:rsidRDefault="00B80CFB" w:rsidP="00FE6BAA">
      <w:pPr>
        <w:spacing w:line="280" w:lineRule="exact"/>
        <w:ind w:firstLineChars="100" w:firstLine="220"/>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⑵</w:t>
      </w:r>
      <w:r w:rsidRPr="002F67E7">
        <w:rPr>
          <w:rFonts w:ascii="ＭＳ 明朝" w:eastAsia="ＭＳ 明朝" w:hAnsi="ＭＳ 明朝" w:cs="ＭＳ Ｐゴシック" w:hint="eastAsia"/>
          <w:kern w:val="0"/>
          <w:sz w:val="22"/>
        </w:rPr>
        <w:t xml:space="preserve">　試験装置は試験前に気密状況及び圧力計の作動状況について点検を行うこと。</w:t>
      </w:r>
    </w:p>
    <w:p w:rsidR="00B80CFB" w:rsidRDefault="00B80CFB" w:rsidP="00FE6BAA">
      <w:pPr>
        <w:spacing w:line="280" w:lineRule="exact"/>
        <w:ind w:firstLineChars="100" w:firstLine="220"/>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⑶</w:t>
      </w:r>
      <w:r w:rsidRPr="002F67E7">
        <w:rPr>
          <w:rFonts w:ascii="ＭＳ 明朝" w:eastAsia="ＭＳ 明朝" w:hAnsi="ＭＳ 明朝" w:cs="ＭＳ Ｐゴシック" w:hint="eastAsia"/>
          <w:kern w:val="0"/>
          <w:sz w:val="22"/>
        </w:rPr>
        <w:t xml:space="preserve">　安全装置の作動試験は次の手順により行うこと。</w:t>
      </w:r>
    </w:p>
    <w:p w:rsidR="00BD7220" w:rsidRDefault="00B80CFB" w:rsidP="00BD7220">
      <w:pPr>
        <w:spacing w:line="280" w:lineRule="exact"/>
        <w:ind w:firstLineChars="200" w:firstLine="440"/>
        <w:rPr>
          <w:rFonts w:ascii="ＭＳ 明朝" w:eastAsia="ＭＳ 明朝" w:hAnsi="ＭＳ 明朝" w:cs="ＭＳ Ｐゴシック"/>
          <w:kern w:val="0"/>
          <w:sz w:val="22"/>
        </w:rPr>
      </w:pPr>
      <w:r w:rsidRPr="002F67E7">
        <w:rPr>
          <w:rFonts w:ascii="ＭＳ 明朝" w:eastAsia="ＭＳ 明朝" w:hAnsi="ＭＳ 明朝" w:cs="ＭＳ Ｐゴシック" w:hint="eastAsia"/>
          <w:kern w:val="0"/>
          <w:sz w:val="22"/>
        </w:rPr>
        <w:t>ア　検査する安全装置を試験装置の安全装置取付口に取り付ける。</w:t>
      </w:r>
    </w:p>
    <w:p w:rsidR="00BD7220" w:rsidRDefault="00B80CFB" w:rsidP="00BD7220">
      <w:pPr>
        <w:spacing w:line="280" w:lineRule="exact"/>
        <w:ind w:leftChars="210" w:left="659" w:hangingChars="99" w:hanging="218"/>
        <w:rPr>
          <w:rFonts w:ascii="ＭＳ 明朝" w:eastAsia="ＭＳ 明朝" w:hAnsi="ＭＳ 明朝" w:cs="ＭＳ Ｐゴシック"/>
          <w:kern w:val="0"/>
          <w:sz w:val="22"/>
        </w:rPr>
      </w:pPr>
      <w:r w:rsidRPr="002F67E7">
        <w:rPr>
          <w:rFonts w:ascii="ＭＳ 明朝" w:eastAsia="ＭＳ 明朝" w:hAnsi="ＭＳ 明朝" w:cs="ＭＳ Ｐゴシック" w:hint="eastAsia"/>
          <w:kern w:val="0"/>
          <w:sz w:val="22"/>
        </w:rPr>
        <w:t>イ　検査する安全装置の正常な作動圧力を調べ、試験装置に取り付けられている圧力計のうちから検査する安全装置の作動圧力に応じて適正な圧力計を選定し、開閉弁の開閉を行う。</w:t>
      </w:r>
    </w:p>
    <w:p w:rsidR="00BD7220" w:rsidRDefault="00B80CFB" w:rsidP="00BD7220">
      <w:pPr>
        <w:spacing w:line="280" w:lineRule="exact"/>
        <w:ind w:leftChars="210" w:left="659" w:hangingChars="99" w:hanging="218"/>
        <w:rPr>
          <w:rFonts w:ascii="ＭＳ 明朝" w:eastAsia="ＭＳ 明朝" w:hAnsi="ＭＳ 明朝" w:cs="ＭＳ Ｐゴシック"/>
          <w:kern w:val="0"/>
          <w:sz w:val="22"/>
        </w:rPr>
      </w:pPr>
      <w:r w:rsidRPr="002F67E7">
        <w:rPr>
          <w:rFonts w:ascii="ＭＳ 明朝" w:eastAsia="ＭＳ 明朝" w:hAnsi="ＭＳ 明朝" w:cs="ＭＳ Ｐゴシック" w:hint="eastAsia"/>
          <w:kern w:val="0"/>
          <w:sz w:val="22"/>
        </w:rPr>
        <w:t>ウ　圧縮空気等を送入し、絞り弁を操作しながら徐々に加圧する。</w:t>
      </w:r>
    </w:p>
    <w:p w:rsidR="00BD7220" w:rsidRDefault="00B80CFB" w:rsidP="00BD7220">
      <w:pPr>
        <w:spacing w:line="280" w:lineRule="exact"/>
        <w:ind w:leftChars="210" w:left="659" w:hangingChars="99" w:hanging="218"/>
        <w:rPr>
          <w:rFonts w:ascii="ＭＳ 明朝" w:eastAsia="ＭＳ 明朝" w:hAnsi="ＭＳ 明朝" w:cs="ＭＳ Ｐゴシック"/>
          <w:kern w:val="0"/>
          <w:sz w:val="22"/>
        </w:rPr>
      </w:pPr>
      <w:r w:rsidRPr="002F67E7">
        <w:rPr>
          <w:rFonts w:ascii="ＭＳ 明朝" w:eastAsia="ＭＳ 明朝" w:hAnsi="ＭＳ 明朝" w:cs="ＭＳ Ｐゴシック" w:hint="eastAsia"/>
          <w:kern w:val="0"/>
          <w:sz w:val="22"/>
        </w:rPr>
        <w:t>エ　安全装置が作動し、弁から空気等を放出し始めたときの圧力計の指示圧力を読む。</w:t>
      </w:r>
    </w:p>
    <w:p w:rsidR="00B80CFB" w:rsidRDefault="00B80CFB" w:rsidP="00BD7220">
      <w:pPr>
        <w:spacing w:line="280" w:lineRule="exact"/>
        <w:ind w:leftChars="210" w:left="659" w:hangingChars="99" w:hanging="218"/>
        <w:rPr>
          <w:rFonts w:ascii="ＭＳ 明朝" w:eastAsia="ＭＳ 明朝" w:hAnsi="ＭＳ 明朝" w:cs="ＭＳ Ｐゴシック"/>
          <w:kern w:val="0"/>
          <w:sz w:val="22"/>
        </w:rPr>
      </w:pPr>
      <w:r w:rsidRPr="002F67E7">
        <w:rPr>
          <w:rFonts w:ascii="ＭＳ 明朝" w:eastAsia="ＭＳ 明朝" w:hAnsi="ＭＳ 明朝" w:cs="ＭＳ Ｐゴシック" w:hint="eastAsia"/>
          <w:kern w:val="0"/>
          <w:sz w:val="22"/>
        </w:rPr>
        <w:t>オ　絞り弁を閉鎖して圧縮空気等の送入を停止し、安全装置の弁が閉鎖した後、前記ウ及びエの操作を繰り返して次回の試験を行う。</w:t>
      </w:r>
    </w:p>
    <w:p w:rsidR="00B80CFB" w:rsidRDefault="00B80CFB" w:rsidP="00FE6BAA">
      <w:pPr>
        <w:spacing w:line="280" w:lineRule="exact"/>
        <w:rPr>
          <w:rFonts w:ascii="ＭＳ 明朝" w:eastAsia="ＭＳ 明朝" w:hAnsi="ＭＳ 明朝" w:cs="ＭＳ Ｐゴシック"/>
          <w:kern w:val="0"/>
          <w:sz w:val="22"/>
        </w:rPr>
      </w:pPr>
      <w:r w:rsidRPr="002F67E7">
        <w:rPr>
          <w:rFonts w:ascii="ＭＳ 明朝" w:eastAsia="ＭＳ 明朝" w:hAnsi="ＭＳ 明朝" w:cs="ＭＳ Ｐゴシック" w:hint="eastAsia"/>
          <w:kern w:val="0"/>
          <w:sz w:val="22"/>
        </w:rPr>
        <w:lastRenderedPageBreak/>
        <w:t>３　判定</w:t>
      </w:r>
    </w:p>
    <w:p w:rsidR="00B80CFB" w:rsidRDefault="00B80CFB" w:rsidP="00FE6BAA">
      <w:pPr>
        <w:spacing w:line="280" w:lineRule="exact"/>
        <w:ind w:leftChars="100" w:left="210" w:firstLineChars="100" w:firstLine="220"/>
        <w:rPr>
          <w:rFonts w:ascii="ＭＳ 明朝" w:eastAsia="ＭＳ 明朝" w:hAnsi="ＭＳ 明朝" w:cs="ＭＳ Ｐゴシック"/>
          <w:kern w:val="0"/>
          <w:sz w:val="22"/>
        </w:rPr>
      </w:pPr>
      <w:r w:rsidRPr="002F67E7">
        <w:rPr>
          <w:rFonts w:ascii="ＭＳ 明朝" w:eastAsia="ＭＳ 明朝" w:hAnsi="ＭＳ 明朝" w:cs="ＭＳ Ｐゴシック" w:hint="eastAsia"/>
          <w:kern w:val="0"/>
          <w:sz w:val="22"/>
        </w:rPr>
        <w:t>安全装置は常用圧力が２０kPa以下のタンクに係るものにあっては２０kPaを超え２４kPa以下の範囲の圧力で、常用圧力が２０kPaを超えるタンクに係るものにあっては常用圧力の１．１倍以下の範囲でセットされた所定の圧力で作動するものであること。</w:t>
      </w:r>
    </w:p>
    <w:p w:rsidR="00B80CFB" w:rsidRDefault="00B80CFB" w:rsidP="00FE6BAA">
      <w:pPr>
        <w:rPr>
          <w:rFonts w:ascii="ＭＳ ゴシック" w:eastAsia="ＭＳ ゴシック" w:hAnsi="ＭＳ ゴシック" w:cs="ＭＳ Ｐゴシック"/>
          <w:kern w:val="0"/>
          <w:sz w:val="22"/>
        </w:rPr>
      </w:pPr>
      <w:r w:rsidRPr="002F67E7">
        <w:rPr>
          <w:rFonts w:ascii="ＭＳ ゴシック" w:eastAsia="ＭＳ ゴシック" w:hAnsi="ＭＳ ゴシック" w:cs="ＭＳ Ｐゴシック" w:hint="eastAsia"/>
          <w:kern w:val="0"/>
          <w:sz w:val="22"/>
        </w:rPr>
        <w:t>（別図）</w:t>
      </w:r>
    </w:p>
    <w:p w:rsidR="00B80CFB" w:rsidRDefault="00B80CFB" w:rsidP="00B80CFB">
      <w:pPr>
        <w:ind w:leftChars="100" w:left="210" w:firstLineChars="100" w:firstLine="220"/>
        <w:jc w:val="center"/>
        <w:rPr>
          <w:rFonts w:ascii="ＭＳ 明朝" w:eastAsia="ＭＳ 明朝" w:hAnsi="ＭＳ 明朝" w:cs="ＭＳ Ｐゴシック"/>
          <w:kern w:val="0"/>
          <w:sz w:val="22"/>
        </w:rPr>
      </w:pPr>
      <w:r w:rsidRPr="002F67E7">
        <w:rPr>
          <w:rFonts w:ascii="ＭＳ 明朝" w:eastAsia="ＭＳ 明朝" w:hAnsi="ＭＳ 明朝" w:cs="ＭＳ Ｐゴシック" w:hint="eastAsia"/>
          <w:kern w:val="0"/>
          <w:sz w:val="22"/>
        </w:rPr>
        <w:t>試　験　装　置　の　例</w:t>
      </w:r>
    </w:p>
    <w:p w:rsidR="00B80CFB" w:rsidRDefault="00B80CFB" w:rsidP="00FE6BAA">
      <w:pPr>
        <w:ind w:firstLineChars="100" w:firstLine="220"/>
        <w:rPr>
          <w:rFonts w:ascii="ＭＳ 明朝" w:eastAsia="ＭＳ 明朝" w:hAnsi="ＭＳ 明朝" w:cs="ＭＳ Ｐゴシック"/>
          <w:kern w:val="0"/>
          <w:sz w:val="22"/>
        </w:rPr>
      </w:pPr>
      <w:r w:rsidRPr="002F67E7">
        <w:rPr>
          <w:rFonts w:ascii="ＭＳ 明朝" w:eastAsia="ＭＳ 明朝" w:hAnsi="ＭＳ 明朝" w:cs="ＭＳ Ｐゴシック" w:hint="eastAsia"/>
          <w:kern w:val="0"/>
          <w:sz w:val="22"/>
        </w:rPr>
        <w:t>例１　最高試験圧力１MPaの試験装置</w:t>
      </w:r>
    </w:p>
    <w:p w:rsidR="00B80CFB" w:rsidRDefault="00B80CFB" w:rsidP="00B80CFB">
      <w:pPr>
        <w:ind w:leftChars="100" w:left="210" w:firstLineChars="100" w:firstLine="210"/>
        <w:rPr>
          <w:rFonts w:ascii="ＭＳ 明朝" w:eastAsia="ＭＳ 明朝" w:hAnsi="ＭＳ 明朝" w:cs="ＭＳ Ｐゴシック"/>
          <w:kern w:val="0"/>
          <w:sz w:val="22"/>
        </w:rPr>
      </w:pPr>
      <w:r>
        <w:rPr>
          <w:noProof/>
        </w:rPr>
        <mc:AlternateContent>
          <mc:Choice Requires="wpg">
            <w:drawing>
              <wp:anchor distT="0" distB="0" distL="114300" distR="114300" simplePos="0" relativeHeight="251659264" behindDoc="0" locked="0" layoutInCell="1" allowOverlap="1" wp14:anchorId="4383BD79" wp14:editId="3008A459">
                <wp:simplePos x="0" y="0"/>
                <wp:positionH relativeFrom="column">
                  <wp:posOffset>408305</wp:posOffset>
                </wp:positionH>
                <wp:positionV relativeFrom="paragraph">
                  <wp:posOffset>109855</wp:posOffset>
                </wp:positionV>
                <wp:extent cx="5641975" cy="3000375"/>
                <wp:effectExtent l="0" t="0" r="15875" b="9525"/>
                <wp:wrapNone/>
                <wp:docPr id="1151" name="グループ化 7"/>
                <wp:cNvGraphicFramePr/>
                <a:graphic xmlns:a="http://schemas.openxmlformats.org/drawingml/2006/main">
                  <a:graphicData uri="http://schemas.microsoft.com/office/word/2010/wordprocessingGroup">
                    <wpg:wgp>
                      <wpg:cNvGrpSpPr/>
                      <wpg:grpSpPr>
                        <a:xfrm>
                          <a:off x="0" y="0"/>
                          <a:ext cx="5641975" cy="3000375"/>
                          <a:chOff x="0" y="0"/>
                          <a:chExt cx="5641975" cy="3000375"/>
                        </a:xfrm>
                      </wpg:grpSpPr>
                      <wpg:grpSp>
                        <wpg:cNvPr id="1024" name="グループ化 1024"/>
                        <wpg:cNvGrpSpPr/>
                        <wpg:grpSpPr>
                          <a:xfrm>
                            <a:off x="0" y="0"/>
                            <a:ext cx="5641975" cy="3000375"/>
                            <a:chOff x="0" y="0"/>
                            <a:chExt cx="5641975" cy="3000375"/>
                          </a:xfrm>
                        </wpg:grpSpPr>
                        <wpg:grpSp>
                          <wpg:cNvPr id="1032" name="グループ化 1032"/>
                          <wpg:cNvGrpSpPr/>
                          <wpg:grpSpPr>
                            <a:xfrm>
                              <a:off x="0" y="0"/>
                              <a:ext cx="5641975" cy="3000375"/>
                              <a:chOff x="0" y="0"/>
                              <a:chExt cx="5641975" cy="3000375"/>
                            </a:xfrm>
                          </wpg:grpSpPr>
                          <wps:wsp>
                            <wps:cNvPr id="1033" name="Freeform 26"/>
                            <wps:cNvSpPr>
                              <a:spLocks/>
                            </wps:cNvSpPr>
                            <wps:spPr bwMode="auto">
                              <a:xfrm>
                                <a:off x="1641475" y="1200150"/>
                                <a:ext cx="885825" cy="76200"/>
                              </a:xfrm>
                              <a:custGeom>
                                <a:avLst/>
                                <a:gdLst>
                                  <a:gd name="T0" fmla="*/ 0 w 93"/>
                                  <a:gd name="T1" fmla="*/ 0 h 8"/>
                                  <a:gd name="T2" fmla="*/ 0 w 93"/>
                                  <a:gd name="T3" fmla="*/ 8 h 8"/>
                                  <a:gd name="T4" fmla="*/ 93 w 93"/>
                                  <a:gd name="T5" fmla="*/ 8 h 8"/>
                                  <a:gd name="T6" fmla="*/ 93 w 93"/>
                                  <a:gd name="T7" fmla="*/ 1 h 8"/>
                                </a:gdLst>
                                <a:ahLst/>
                                <a:cxnLst>
                                  <a:cxn ang="0">
                                    <a:pos x="T0" y="T1"/>
                                  </a:cxn>
                                  <a:cxn ang="0">
                                    <a:pos x="T2" y="T3"/>
                                  </a:cxn>
                                  <a:cxn ang="0">
                                    <a:pos x="T4" y="T5"/>
                                  </a:cxn>
                                  <a:cxn ang="0">
                                    <a:pos x="T6" y="T7"/>
                                  </a:cxn>
                                </a:cxnLst>
                                <a:rect l="0" t="0" r="r" b="b"/>
                                <a:pathLst>
                                  <a:path w="93" h="8">
                                    <a:moveTo>
                                      <a:pt x="0" y="0"/>
                                    </a:moveTo>
                                    <a:lnTo>
                                      <a:pt x="0" y="8"/>
                                    </a:lnTo>
                                    <a:lnTo>
                                      <a:pt x="93" y="8"/>
                                    </a:lnTo>
                                    <a:lnTo>
                                      <a:pt x="93" y="1"/>
                                    </a:lnTo>
                                  </a:path>
                                </a:pathLst>
                              </a:cu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ps:wsp>
                          <wpg:grpSp>
                            <wpg:cNvPr id="1036" name="グループ化 1036"/>
                            <wpg:cNvGrpSpPr/>
                            <wpg:grpSpPr>
                              <a:xfrm>
                                <a:off x="0" y="0"/>
                                <a:ext cx="5641975" cy="3000375"/>
                                <a:chOff x="0" y="0"/>
                                <a:chExt cx="5641975" cy="3000375"/>
                              </a:xfrm>
                            </wpg:grpSpPr>
                            <wps:wsp>
                              <wps:cNvPr id="1039" name="Text Box 45"/>
                              <wps:cNvSpPr txBox="1">
                                <a:spLocks noChangeArrowheads="1"/>
                              </wps:cNvSpPr>
                              <wps:spPr bwMode="auto">
                                <a:xfrm>
                                  <a:off x="0" y="1457325"/>
                                  <a:ext cx="762000" cy="29527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rsidR="00242A8F" w:rsidRDefault="00242A8F" w:rsidP="00242A8F">
                                    <w:pPr>
                                      <w:pStyle w:val="Web"/>
                                      <w:spacing w:before="0" w:beforeAutospacing="0" w:after="0" w:afterAutospacing="0"/>
                                    </w:pPr>
                                    <w:r>
                                      <w:rPr>
                                        <w:rFonts w:ascii="ＭＳ 明朝" w:eastAsia="ＭＳ 明朝" w:hAnsi="ＭＳ 明朝" w:cstheme="minorBidi" w:hint="eastAsia"/>
                                        <w:color w:val="000000"/>
                                        <w:sz w:val="22"/>
                                        <w:szCs w:val="22"/>
                                        <w:u w:val="single"/>
                                      </w:rPr>
                                      <w:t>開閉弁</w:t>
                                    </w:r>
                                  </w:p>
                                </w:txbxContent>
                              </wps:txbx>
                              <wps:bodyPr wrap="square" lIns="27432" tIns="18288" rIns="0" bIns="0" anchor="t" upright="1"/>
                            </wps:wsp>
                            <wpg:grpSp>
                              <wpg:cNvPr id="1040" name="グループ化 1040"/>
                              <wpg:cNvGrpSpPr/>
                              <wpg:grpSpPr>
                                <a:xfrm>
                                  <a:off x="85725" y="0"/>
                                  <a:ext cx="4800600" cy="2914650"/>
                                  <a:chOff x="85725" y="0"/>
                                  <a:chExt cx="4800600" cy="2914650"/>
                                </a:xfrm>
                              </wpg:grpSpPr>
                              <wpg:grpSp>
                                <wpg:cNvPr id="1045" name="グループ化 1045"/>
                                <wpg:cNvGrpSpPr/>
                                <wpg:grpSpPr>
                                  <a:xfrm>
                                    <a:off x="85725" y="0"/>
                                    <a:ext cx="4800600" cy="2914650"/>
                                    <a:chOff x="85725" y="0"/>
                                    <a:chExt cx="4800600" cy="2914650"/>
                                  </a:xfrm>
                                </wpg:grpSpPr>
                                <wpg:grpSp>
                                  <wpg:cNvPr id="1054" name="グループ化 1054"/>
                                  <wpg:cNvGrpSpPr/>
                                  <wpg:grpSpPr>
                                    <a:xfrm>
                                      <a:off x="85725" y="0"/>
                                      <a:ext cx="4800600" cy="2914650"/>
                                      <a:chOff x="85725" y="0"/>
                                      <a:chExt cx="4800600" cy="2914650"/>
                                    </a:xfrm>
                                  </wpg:grpSpPr>
                                  <wps:wsp>
                                    <wps:cNvPr id="1058" name="Text Box 1"/>
                                    <wps:cNvSpPr txBox="1">
                                      <a:spLocks noChangeArrowheads="1"/>
                                    </wps:cNvSpPr>
                                    <wps:spPr bwMode="auto">
                                      <a:xfrm>
                                        <a:off x="85725" y="9525"/>
                                        <a:ext cx="1422400" cy="58102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rsidR="00242A8F" w:rsidRDefault="00242A8F" w:rsidP="00242A8F">
                                          <w:pPr>
                                            <w:pStyle w:val="Web"/>
                                            <w:spacing w:before="0" w:beforeAutospacing="0" w:after="0" w:afterAutospacing="0" w:line="260" w:lineRule="exact"/>
                                          </w:pPr>
                                          <w:r>
                                            <w:rPr>
                                              <w:rFonts w:ascii="ＭＳ 明朝" w:eastAsia="ＭＳ 明朝" w:hAnsi="ＭＳ 明朝" w:cstheme="minorBidi" w:hint="eastAsia"/>
                                              <w:color w:val="000000"/>
                                              <w:sz w:val="22"/>
                                              <w:szCs w:val="22"/>
                                            </w:rPr>
                                            <w:t>ベローズ形圧力計</w:t>
                                          </w:r>
                                        </w:p>
                                        <w:p w:rsidR="00242A8F" w:rsidRDefault="00242A8F" w:rsidP="00242A8F">
                                          <w:pPr>
                                            <w:pStyle w:val="Web"/>
                                            <w:spacing w:before="0" w:beforeAutospacing="0" w:after="0" w:afterAutospacing="0" w:line="260" w:lineRule="exact"/>
                                          </w:pPr>
                                          <w:r>
                                            <w:rPr>
                                              <w:rFonts w:ascii="ＭＳ 明朝" w:eastAsia="ＭＳ 明朝" w:hAnsi="ＭＳ 明朝" w:cstheme="minorBidi" w:hint="eastAsia"/>
                                              <w:color w:val="000000"/>
                                              <w:sz w:val="22"/>
                                              <w:szCs w:val="22"/>
                                            </w:rPr>
                                            <w:t>最小目盛：２kPa</w:t>
                                          </w:r>
                                        </w:p>
                                        <w:p w:rsidR="00242A8F" w:rsidRDefault="00242A8F" w:rsidP="00242A8F">
                                          <w:pPr>
                                            <w:pStyle w:val="Web"/>
                                            <w:spacing w:before="0" w:beforeAutospacing="0" w:after="0" w:afterAutospacing="0" w:line="260" w:lineRule="exact"/>
                                          </w:pPr>
                                          <w:r>
                                            <w:rPr>
                                              <w:rFonts w:ascii="ＭＳ 明朝" w:eastAsia="ＭＳ 明朝" w:hAnsi="ＭＳ 明朝" w:cstheme="minorBidi" w:hint="eastAsia"/>
                                              <w:color w:val="000000"/>
                                              <w:sz w:val="22"/>
                                              <w:szCs w:val="22"/>
                                              <w:u w:val="single"/>
                                            </w:rPr>
                                            <w:t>最高目盛：５０kPa</w:t>
                                          </w:r>
                                        </w:p>
                                      </w:txbxContent>
                                    </wps:txbx>
                                    <wps:bodyPr wrap="square" lIns="27432" tIns="18288" rIns="0" bIns="0" anchor="t" upright="1"/>
                                  </wps:wsp>
                                  <wps:wsp>
                                    <wps:cNvPr id="1094" name="Text Box 2"/>
                                    <wps:cNvSpPr txBox="1">
                                      <a:spLocks noChangeArrowheads="1"/>
                                    </wps:cNvSpPr>
                                    <wps:spPr bwMode="auto">
                                      <a:xfrm>
                                        <a:off x="1631950" y="0"/>
                                        <a:ext cx="1546225" cy="58102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rsidR="00242A8F" w:rsidRDefault="00242A8F" w:rsidP="00242A8F">
                                          <w:pPr>
                                            <w:pStyle w:val="Web"/>
                                            <w:spacing w:before="0" w:beforeAutospacing="0" w:after="0" w:afterAutospacing="0" w:line="260" w:lineRule="exact"/>
                                          </w:pPr>
                                          <w:r>
                                            <w:rPr>
                                              <w:rFonts w:ascii="ＭＳ 明朝" w:eastAsia="ＭＳ 明朝" w:hAnsi="ＭＳ 明朝" w:cstheme="minorBidi" w:hint="eastAsia"/>
                                              <w:color w:val="000000"/>
                                              <w:sz w:val="22"/>
                                              <w:szCs w:val="22"/>
                                            </w:rPr>
                                            <w:t>ブルドン管圧力計</w:t>
                                          </w:r>
                                        </w:p>
                                        <w:p w:rsidR="00242A8F" w:rsidRDefault="00242A8F" w:rsidP="00242A8F">
                                          <w:pPr>
                                            <w:pStyle w:val="Web"/>
                                            <w:spacing w:before="0" w:beforeAutospacing="0" w:after="0" w:afterAutospacing="0" w:line="260" w:lineRule="exact"/>
                                          </w:pPr>
                                          <w:r>
                                            <w:rPr>
                                              <w:rFonts w:ascii="ＭＳ 明朝" w:eastAsia="ＭＳ 明朝" w:hAnsi="ＭＳ 明朝" w:cstheme="minorBidi" w:hint="eastAsia"/>
                                              <w:color w:val="000000"/>
                                              <w:sz w:val="22"/>
                                              <w:szCs w:val="22"/>
                                            </w:rPr>
                                            <w:t>最小目盛：５kPa</w:t>
                                          </w:r>
                                        </w:p>
                                        <w:p w:rsidR="00242A8F" w:rsidRDefault="00242A8F" w:rsidP="00242A8F">
                                          <w:pPr>
                                            <w:pStyle w:val="Web"/>
                                            <w:spacing w:before="0" w:beforeAutospacing="0" w:after="0" w:afterAutospacing="0" w:line="260" w:lineRule="exact"/>
                                          </w:pPr>
                                          <w:r>
                                            <w:rPr>
                                              <w:rFonts w:ascii="ＭＳ 明朝" w:eastAsia="ＭＳ 明朝" w:hAnsi="ＭＳ 明朝" w:cstheme="minorBidi" w:hint="eastAsia"/>
                                              <w:color w:val="000000"/>
                                              <w:sz w:val="22"/>
                                              <w:szCs w:val="22"/>
                                              <w:u w:val="single"/>
                                            </w:rPr>
                                            <w:t>最高目盛：０．４kPa</w:t>
                                          </w:r>
                                        </w:p>
                                      </w:txbxContent>
                                    </wps:txbx>
                                    <wps:bodyPr wrap="square" lIns="27432" tIns="18288" rIns="0" bIns="0" anchor="t" upright="1"/>
                                  </wps:wsp>
                                  <wps:wsp>
                                    <wps:cNvPr id="1101" name="Text Box 3"/>
                                    <wps:cNvSpPr txBox="1">
                                      <a:spLocks noChangeArrowheads="1"/>
                                    </wps:cNvSpPr>
                                    <wps:spPr bwMode="auto">
                                      <a:xfrm>
                                        <a:off x="3463925" y="0"/>
                                        <a:ext cx="1422400" cy="58102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rsidR="00242A8F" w:rsidRDefault="00242A8F" w:rsidP="00242A8F">
                                          <w:pPr>
                                            <w:pStyle w:val="Web"/>
                                            <w:spacing w:before="0" w:beforeAutospacing="0" w:after="0" w:afterAutospacing="0" w:line="260" w:lineRule="exact"/>
                                          </w:pPr>
                                          <w:r>
                                            <w:rPr>
                                              <w:rFonts w:ascii="ＭＳ 明朝" w:eastAsia="ＭＳ 明朝" w:hAnsi="ＭＳ 明朝" w:cstheme="minorBidi" w:hint="eastAsia"/>
                                              <w:color w:val="000000"/>
                                              <w:sz w:val="22"/>
                                              <w:szCs w:val="22"/>
                                            </w:rPr>
                                            <w:t>ブルドン管圧力計</w:t>
                                          </w:r>
                                        </w:p>
                                        <w:p w:rsidR="00242A8F" w:rsidRDefault="00242A8F" w:rsidP="00242A8F">
                                          <w:pPr>
                                            <w:pStyle w:val="Web"/>
                                            <w:spacing w:before="0" w:beforeAutospacing="0" w:after="0" w:afterAutospacing="0" w:line="260" w:lineRule="exact"/>
                                          </w:pPr>
                                          <w:r>
                                            <w:rPr>
                                              <w:rFonts w:ascii="ＭＳ 明朝" w:eastAsia="ＭＳ 明朝" w:hAnsi="ＭＳ 明朝" w:cstheme="minorBidi" w:hint="eastAsia"/>
                                              <w:color w:val="000000"/>
                                              <w:sz w:val="22"/>
                                              <w:szCs w:val="22"/>
                                            </w:rPr>
                                            <w:t>最小目盛：２０kPa</w:t>
                                          </w:r>
                                        </w:p>
                                        <w:p w:rsidR="00242A8F" w:rsidRDefault="00242A8F" w:rsidP="00242A8F">
                                          <w:pPr>
                                            <w:pStyle w:val="Web"/>
                                            <w:spacing w:before="0" w:beforeAutospacing="0" w:after="0" w:afterAutospacing="0" w:line="260" w:lineRule="exact"/>
                                          </w:pPr>
                                          <w:r>
                                            <w:rPr>
                                              <w:rFonts w:ascii="ＭＳ 明朝" w:eastAsia="ＭＳ 明朝" w:hAnsi="ＭＳ 明朝" w:cstheme="minorBidi" w:hint="eastAsia"/>
                                              <w:color w:val="000000"/>
                                              <w:sz w:val="22"/>
                                              <w:szCs w:val="22"/>
                                              <w:u w:val="single"/>
                                            </w:rPr>
                                            <w:t>最高目盛：１MPa</w:t>
                                          </w:r>
                                        </w:p>
                                      </w:txbxContent>
                                    </wps:txbx>
                                    <wps:bodyPr wrap="square" lIns="27432" tIns="18288" rIns="0" bIns="0" anchor="t" upright="1"/>
                                  </wps:wsp>
                                  <wps:wsp>
                                    <wps:cNvPr id="1103" name="Rectangle 4"/>
                                    <wps:cNvSpPr>
                                      <a:spLocks noChangeArrowheads="1"/>
                                    </wps:cNvSpPr>
                                    <wps:spPr bwMode="auto">
                                      <a:xfrm>
                                        <a:off x="571500" y="704850"/>
                                        <a:ext cx="514350" cy="266700"/>
                                      </a:xfrm>
                                      <a:prstGeom prst="rect">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bodyPr/>
                                  </wps:wsp>
                                  <wps:wsp>
                                    <wps:cNvPr id="1106" name="Line 5"/>
                                    <wps:cNvCnPr/>
                                    <wps:spPr bwMode="auto">
                                      <a:xfrm>
                                        <a:off x="619125" y="847725"/>
                                        <a:ext cx="400050" cy="0"/>
                                      </a:xfrm>
                                      <a:prstGeom prst="line">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noFill/>
                                          </a14:hiddenFill>
                                        </a:ext>
                                      </a:extLst>
                                    </wps:spPr>
                                    <wps:bodyPr/>
                                  </wps:wsp>
                                  <wps:wsp>
                                    <wps:cNvPr id="1117" name="AutoShape 6"/>
                                    <wps:cNvSpPr>
                                      <a:spLocks noChangeArrowheads="1"/>
                                    </wps:cNvSpPr>
                                    <wps:spPr bwMode="auto">
                                      <a:xfrm rot="10800000">
                                        <a:off x="647700" y="771525"/>
                                        <a:ext cx="95250" cy="66675"/>
                                      </a:xfrm>
                                      <a:prstGeom prst="triangle">
                                        <a:avLst>
                                          <a:gd name="adj" fmla="val 50000"/>
                                        </a:avLst>
                                      </a:prstGeom>
                                      <a:solidFill>
                                        <a:srgbClr xmlns:a14="http://schemas.microsoft.com/office/drawing/2010/main" val="000000" mc:Ignorable="a14" a14:legacySpreadsheetColorIndex="8"/>
                                      </a:solidFill>
                                      <a:ln w="9525">
                                        <a:solidFill>
                                          <a:srgbClr xmlns:a14="http://schemas.microsoft.com/office/drawing/2010/main" val="000000" mc:Ignorable="a14" a14:legacySpreadsheetColorIndex="64"/>
                                        </a:solidFill>
                                        <a:miter lim="800000"/>
                                        <a:headEnd/>
                                        <a:tailEnd/>
                                      </a:ln>
                                    </wps:spPr>
                                    <wps:bodyPr/>
                                  </wps:wsp>
                                  <wps:wsp>
                                    <wps:cNvPr id="1152" name="Freeform 7"/>
                                    <wps:cNvSpPr>
                                      <a:spLocks/>
                                    </wps:cNvSpPr>
                                    <wps:spPr bwMode="auto">
                                      <a:xfrm>
                                        <a:off x="819150" y="971550"/>
                                        <a:ext cx="9525" cy="57150"/>
                                      </a:xfrm>
                                      <a:custGeom>
                                        <a:avLst/>
                                        <a:gdLst>
                                          <a:gd name="T0" fmla="*/ 0 w 1"/>
                                          <a:gd name="T1" fmla="*/ 0 h 6"/>
                                          <a:gd name="T2" fmla="*/ 0 w 1"/>
                                          <a:gd name="T3" fmla="*/ 6 h 6"/>
                                        </a:gdLst>
                                        <a:ahLst/>
                                        <a:cxnLst>
                                          <a:cxn ang="0">
                                            <a:pos x="T0" y="T1"/>
                                          </a:cxn>
                                          <a:cxn ang="0">
                                            <a:pos x="T2" y="T3"/>
                                          </a:cxn>
                                        </a:cxnLst>
                                        <a:rect l="0" t="0" r="r" b="b"/>
                                        <a:pathLst>
                                          <a:path w="1" h="6">
                                            <a:moveTo>
                                              <a:pt x="0" y="0"/>
                                            </a:moveTo>
                                            <a:lnTo>
                                              <a:pt x="0" y="6"/>
                                            </a:lnTo>
                                          </a:path>
                                        </a:pathLst>
                                      </a:custGeom>
                                      <a:noFill/>
                                      <a:ln w="38100" cap="flat" cmpd="dbl">
                                        <a:solidFill>
                                          <a:srgbClr xmlns:a14="http://schemas.microsoft.com/office/drawing/2010/main" val="000000" mc:Ignorable="a14" a14:legacySpreadsheetColorIndex="64"/>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wps:wsp>
                                  <wps:wsp>
                                    <wps:cNvPr id="1153" name="Line 11"/>
                                    <wps:cNvCnPr/>
                                    <wps:spPr bwMode="auto">
                                      <a:xfrm>
                                        <a:off x="942975" y="1095375"/>
                                        <a:ext cx="0" cy="57150"/>
                                      </a:xfrm>
                                      <a:prstGeom prst="line">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noFill/>
                                          </a14:hiddenFill>
                                        </a:ext>
                                      </a:extLst>
                                    </wps:spPr>
                                    <wps:bodyPr/>
                                  </wps:wsp>
                                  <wps:wsp>
                                    <wps:cNvPr id="1154" name="Freeform 14"/>
                                    <wps:cNvSpPr>
                                      <a:spLocks/>
                                    </wps:cNvSpPr>
                                    <wps:spPr bwMode="auto">
                                      <a:xfrm>
                                        <a:off x="828675" y="1200150"/>
                                        <a:ext cx="793750" cy="76200"/>
                                      </a:xfrm>
                                      <a:custGeom>
                                        <a:avLst/>
                                        <a:gdLst>
                                          <a:gd name="T0" fmla="*/ 0 w 83"/>
                                          <a:gd name="T1" fmla="*/ 2 h 8"/>
                                          <a:gd name="T2" fmla="*/ 0 w 83"/>
                                          <a:gd name="T3" fmla="*/ 8 h 8"/>
                                          <a:gd name="T4" fmla="*/ 83 w 83"/>
                                          <a:gd name="T5" fmla="*/ 8 h 8"/>
                                          <a:gd name="T6" fmla="*/ 83 w 83"/>
                                          <a:gd name="T7" fmla="*/ 0 h 8"/>
                                        </a:gdLst>
                                        <a:ahLst/>
                                        <a:cxnLst>
                                          <a:cxn ang="0">
                                            <a:pos x="T0" y="T1"/>
                                          </a:cxn>
                                          <a:cxn ang="0">
                                            <a:pos x="T2" y="T3"/>
                                          </a:cxn>
                                          <a:cxn ang="0">
                                            <a:pos x="T4" y="T5"/>
                                          </a:cxn>
                                          <a:cxn ang="0">
                                            <a:pos x="T6" y="T7"/>
                                          </a:cxn>
                                        </a:cxnLst>
                                        <a:rect l="0" t="0" r="r" b="b"/>
                                        <a:pathLst>
                                          <a:path w="83" h="8">
                                            <a:moveTo>
                                              <a:pt x="0" y="2"/>
                                            </a:moveTo>
                                            <a:lnTo>
                                              <a:pt x="0" y="8"/>
                                            </a:lnTo>
                                            <a:lnTo>
                                              <a:pt x="83" y="8"/>
                                            </a:lnTo>
                                            <a:lnTo>
                                              <a:pt x="83" y="0"/>
                                            </a:lnTo>
                                          </a:path>
                                        </a:pathLst>
                                      </a:cu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ps:wsp>
                                  <wps:wsp>
                                    <wps:cNvPr id="1155" name="AutoShape 17"/>
                                    <wps:cNvSpPr>
                                      <a:spLocks noChangeArrowheads="1"/>
                                    </wps:cNvSpPr>
                                    <wps:spPr bwMode="auto">
                                      <a:xfrm>
                                        <a:off x="771525" y="1028700"/>
                                        <a:ext cx="95250" cy="180975"/>
                                      </a:xfrm>
                                      <a:prstGeom prst="flowChartCollate">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bodyPr/>
                                  </wps:wsp>
                                  <wps:wsp>
                                    <wps:cNvPr id="1156" name="AutoShape 18"/>
                                    <wps:cNvSpPr>
                                      <a:spLocks noChangeArrowheads="1"/>
                                    </wps:cNvSpPr>
                                    <wps:spPr bwMode="auto">
                                      <a:xfrm>
                                        <a:off x="1584325" y="1019175"/>
                                        <a:ext cx="95250" cy="180975"/>
                                      </a:xfrm>
                                      <a:prstGeom prst="flowChartCollate">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bodyPr/>
                                  </wps:wsp>
                                  <wps:wsp>
                                    <wps:cNvPr id="1157" name="Oval 19"/>
                                    <wps:cNvSpPr>
                                      <a:spLocks noChangeArrowheads="1"/>
                                    </wps:cNvSpPr>
                                    <wps:spPr bwMode="auto">
                                      <a:xfrm>
                                        <a:off x="1479550" y="685800"/>
                                        <a:ext cx="295275" cy="285750"/>
                                      </a:xfrm>
                                      <a:prstGeom prst="ellipse">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round/>
                                        <a:headEnd/>
                                        <a:tailEnd/>
                                      </a:ln>
                                    </wps:spPr>
                                    <wps:bodyPr/>
                                  </wps:wsp>
                                  <wps:wsp>
                                    <wps:cNvPr id="1158" name="Oval 20"/>
                                    <wps:cNvSpPr>
                                      <a:spLocks noChangeArrowheads="1"/>
                                    </wps:cNvSpPr>
                                    <wps:spPr bwMode="auto">
                                      <a:xfrm>
                                        <a:off x="2384425" y="685800"/>
                                        <a:ext cx="295275" cy="285750"/>
                                      </a:xfrm>
                                      <a:prstGeom prst="ellipse">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round/>
                                        <a:headEnd/>
                                        <a:tailEnd/>
                                      </a:ln>
                                    </wps:spPr>
                                    <wps:bodyPr/>
                                  </wps:wsp>
                                  <wps:wsp>
                                    <wps:cNvPr id="1159" name="Line 22"/>
                                    <wps:cNvCnPr/>
                                    <wps:spPr bwMode="auto">
                                      <a:xfrm>
                                        <a:off x="1631950" y="971550"/>
                                        <a:ext cx="0" cy="47625"/>
                                      </a:xfrm>
                                      <a:prstGeom prst="line">
                                        <a:avLst/>
                                      </a:prstGeom>
                                      <a:noFill/>
                                      <a:ln w="38100" cmpd="dbl">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noFill/>
                                          </a14:hiddenFill>
                                        </a:ext>
                                      </a:extLst>
                                    </wps:spPr>
                                    <wps:bodyPr/>
                                  </wps:wsp>
                                  <wps:wsp>
                                    <wps:cNvPr id="1160" name="AutoShape 23"/>
                                    <wps:cNvSpPr>
                                      <a:spLocks noChangeArrowheads="1"/>
                                    </wps:cNvSpPr>
                                    <wps:spPr bwMode="auto">
                                      <a:xfrm>
                                        <a:off x="2489200" y="1019175"/>
                                        <a:ext cx="95250" cy="180975"/>
                                      </a:xfrm>
                                      <a:prstGeom prst="flowChartCollate">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bodyPr/>
                                  </wps:wsp>
                                  <wps:wsp>
                                    <wps:cNvPr id="1161" name="Line 24"/>
                                    <wps:cNvCnPr/>
                                    <wps:spPr bwMode="auto">
                                      <a:xfrm>
                                        <a:off x="2536825" y="971550"/>
                                        <a:ext cx="0" cy="47625"/>
                                      </a:xfrm>
                                      <a:prstGeom prst="line">
                                        <a:avLst/>
                                      </a:prstGeom>
                                      <a:noFill/>
                                      <a:ln w="38100" cmpd="dbl">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noFill/>
                                          </a14:hiddenFill>
                                        </a:ext>
                                      </a:extLst>
                                    </wps:spPr>
                                    <wps:bodyPr/>
                                  </wps:wsp>
                                  <wps:wsp>
                                    <wps:cNvPr id="1162" name="Freeform 25"/>
                                    <wps:cNvSpPr>
                                      <a:spLocks/>
                                    </wps:cNvSpPr>
                                    <wps:spPr bwMode="auto">
                                      <a:xfrm>
                                        <a:off x="1298575" y="1200150"/>
                                        <a:ext cx="1247775" cy="647700"/>
                                      </a:xfrm>
                                      <a:custGeom>
                                        <a:avLst/>
                                        <a:gdLst>
                                          <a:gd name="T0" fmla="*/ 131 w 131"/>
                                          <a:gd name="T1" fmla="*/ 0 h 68"/>
                                          <a:gd name="T2" fmla="*/ 131 w 131"/>
                                          <a:gd name="T3" fmla="*/ 10 h 68"/>
                                          <a:gd name="T4" fmla="*/ 0 w 131"/>
                                          <a:gd name="T5" fmla="*/ 10 h 68"/>
                                          <a:gd name="T6" fmla="*/ 0 w 131"/>
                                          <a:gd name="T7" fmla="*/ 68 h 68"/>
                                        </a:gdLst>
                                        <a:ahLst/>
                                        <a:cxnLst>
                                          <a:cxn ang="0">
                                            <a:pos x="T0" y="T1"/>
                                          </a:cxn>
                                          <a:cxn ang="0">
                                            <a:pos x="T2" y="T3"/>
                                          </a:cxn>
                                          <a:cxn ang="0">
                                            <a:pos x="T4" y="T5"/>
                                          </a:cxn>
                                          <a:cxn ang="0">
                                            <a:pos x="T6" y="T7"/>
                                          </a:cxn>
                                        </a:cxnLst>
                                        <a:rect l="0" t="0" r="r" b="b"/>
                                        <a:pathLst>
                                          <a:path w="131" h="68">
                                            <a:moveTo>
                                              <a:pt x="131" y="0"/>
                                            </a:moveTo>
                                            <a:lnTo>
                                              <a:pt x="131" y="10"/>
                                            </a:lnTo>
                                            <a:lnTo>
                                              <a:pt x="0" y="10"/>
                                            </a:lnTo>
                                            <a:lnTo>
                                              <a:pt x="0" y="68"/>
                                            </a:lnTo>
                                          </a:path>
                                        </a:pathLst>
                                      </a:cu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ps:wsp>
                                  <wps:wsp>
                                    <wps:cNvPr id="1163" name="Line 27"/>
                                    <wps:cNvCnPr/>
                                    <wps:spPr bwMode="auto">
                                      <a:xfrm flipV="1">
                                        <a:off x="1565275" y="742950"/>
                                        <a:ext cx="133350" cy="161925"/>
                                      </a:xfrm>
                                      <a:prstGeom prst="line">
                                        <a:avLst/>
                                      </a:prstGeom>
                                      <a:noFill/>
                                      <a:ln w="9525">
                                        <a:solidFill>
                                          <a:srgbClr xmlns:a14="http://schemas.microsoft.com/office/drawing/2010/main" val="000000" mc:Ignorable="a14" a14:legacySpreadsheetColorIndex="64"/>
                                        </a:solidFill>
                                        <a:round/>
                                        <a:headEnd/>
                                        <a:tailEnd type="triangle" w="sm" len="sm"/>
                                      </a:ln>
                                      <a:extLst>
                                        <a:ext uri="{909E8E84-426E-40DD-AFC4-6F175D3DCCD1}">
                                          <a14:hiddenFill xmlns:a14="http://schemas.microsoft.com/office/drawing/2010/main">
                                            <a:noFill/>
                                          </a14:hiddenFill>
                                        </a:ext>
                                      </a:extLst>
                                    </wps:spPr>
                                    <wps:bodyPr/>
                                  </wps:wsp>
                                  <wps:wsp>
                                    <wps:cNvPr id="1164" name="Line 28"/>
                                    <wps:cNvCnPr/>
                                    <wps:spPr bwMode="auto">
                                      <a:xfrm flipV="1">
                                        <a:off x="2470150" y="742950"/>
                                        <a:ext cx="133350" cy="161925"/>
                                      </a:xfrm>
                                      <a:prstGeom prst="line">
                                        <a:avLst/>
                                      </a:prstGeom>
                                      <a:noFill/>
                                      <a:ln w="9525">
                                        <a:solidFill>
                                          <a:srgbClr xmlns:a14="http://schemas.microsoft.com/office/drawing/2010/main" val="000000" mc:Ignorable="a14" a14:legacySpreadsheetColorIndex="64"/>
                                        </a:solidFill>
                                        <a:round/>
                                        <a:headEnd/>
                                        <a:tailEnd type="triangle" w="sm" len="sm"/>
                                      </a:ln>
                                      <a:extLst>
                                        <a:ext uri="{909E8E84-426E-40DD-AFC4-6F175D3DCCD1}">
                                          <a14:hiddenFill xmlns:a14="http://schemas.microsoft.com/office/drawing/2010/main">
                                            <a:noFill/>
                                          </a14:hiddenFill>
                                        </a:ext>
                                      </a:extLst>
                                    </wps:spPr>
                                    <wps:bodyPr/>
                                  </wps:wsp>
                                  <wps:wsp>
                                    <wps:cNvPr id="1165" name="Text Box 29"/>
                                    <wps:cNvSpPr txBox="1">
                                      <a:spLocks noChangeArrowheads="1"/>
                                    </wps:cNvSpPr>
                                    <wps:spPr bwMode="auto">
                                      <a:xfrm>
                                        <a:off x="990600" y="1847850"/>
                                        <a:ext cx="1298575" cy="695325"/>
                                      </a:xfrm>
                                      <a:prstGeom prst="rect">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rsidR="00242A8F" w:rsidRDefault="00242A8F" w:rsidP="00242A8F">
                                          <w:pPr>
                                            <w:pStyle w:val="Web"/>
                                            <w:spacing w:before="0" w:beforeAutospacing="0" w:after="0" w:afterAutospacing="0"/>
                                            <w:jc w:val="center"/>
                                          </w:pPr>
                                          <w:r>
                                            <w:rPr>
                                              <w:rFonts w:ascii="ＭＳ 明朝" w:eastAsia="ＭＳ 明朝" w:hAnsi="ＭＳ 明朝" w:cstheme="minorBidi" w:hint="eastAsia"/>
                                              <w:color w:val="000000"/>
                                              <w:sz w:val="22"/>
                                              <w:szCs w:val="22"/>
                                              <w:u w:val="single"/>
                                            </w:rPr>
                                            <w:t>レシーブタンク</w:t>
                                          </w:r>
                                        </w:p>
                                      </w:txbxContent>
                                    </wps:txbx>
                                    <wps:bodyPr wrap="square" lIns="27432" tIns="18288" rIns="27432" bIns="18288" anchor="ctr" upright="1"/>
                                  </wps:wsp>
                                  <wps:wsp>
                                    <wps:cNvPr id="1166" name="Rectangle 32"/>
                                    <wps:cNvSpPr>
                                      <a:spLocks noChangeArrowheads="1"/>
                                    </wps:cNvSpPr>
                                    <wps:spPr bwMode="auto">
                                      <a:xfrm>
                                        <a:off x="1746250" y="1714500"/>
                                        <a:ext cx="285750" cy="28575"/>
                                      </a:xfrm>
                                      <a:prstGeom prst="rect">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bodyPr/>
                                  </wps:wsp>
                                  <wps:wsp>
                                    <wps:cNvPr id="1167" name="Line 35"/>
                                    <wps:cNvCnPr/>
                                    <wps:spPr bwMode="auto">
                                      <a:xfrm>
                                        <a:off x="1631950" y="1114425"/>
                                        <a:ext cx="95250" cy="0"/>
                                      </a:xfrm>
                                      <a:prstGeom prst="line">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noFill/>
                                          </a14:hiddenFill>
                                        </a:ext>
                                      </a:extLst>
                                    </wps:spPr>
                                    <wps:bodyPr/>
                                  </wps:wsp>
                                  <wps:wsp>
                                    <wps:cNvPr id="1168" name="Line 36"/>
                                    <wps:cNvCnPr/>
                                    <wps:spPr bwMode="auto">
                                      <a:xfrm>
                                        <a:off x="2536825" y="1114425"/>
                                        <a:ext cx="104775" cy="0"/>
                                      </a:xfrm>
                                      <a:prstGeom prst="line">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noFill/>
                                          </a14:hiddenFill>
                                        </a:ext>
                                      </a:extLst>
                                    </wps:spPr>
                                    <wps:bodyPr/>
                                  </wps:wsp>
                                  <wps:wsp>
                                    <wps:cNvPr id="1169" name="Line 39"/>
                                    <wps:cNvCnPr/>
                                    <wps:spPr bwMode="auto">
                                      <a:xfrm>
                                        <a:off x="2289175" y="2190750"/>
                                        <a:ext cx="688975" cy="0"/>
                                      </a:xfrm>
                                      <a:prstGeom prst="line">
                                        <a:avLst/>
                                      </a:prstGeom>
                                      <a:noFill/>
                                      <a:ln w="38100" cmpd="dbl">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noFill/>
                                          </a14:hiddenFill>
                                        </a:ext>
                                      </a:extLst>
                                    </wps:spPr>
                                    <wps:bodyPr/>
                                  </wps:wsp>
                                  <wps:wsp>
                                    <wps:cNvPr id="1170" name="AutoShape 40"/>
                                    <wps:cNvSpPr>
                                      <a:spLocks noChangeArrowheads="1"/>
                                    </wps:cNvSpPr>
                                    <wps:spPr bwMode="auto">
                                      <a:xfrm rot="5400000">
                                        <a:off x="2973387" y="2119313"/>
                                        <a:ext cx="142875" cy="133350"/>
                                      </a:xfrm>
                                      <a:prstGeom prst="flowChartCollate">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bodyPr/>
                                  </wps:wsp>
                                  <wps:wsp>
                                    <wps:cNvPr id="1171" name="Line 41"/>
                                    <wps:cNvCnPr/>
                                    <wps:spPr bwMode="auto">
                                      <a:xfrm>
                                        <a:off x="3111500" y="2190750"/>
                                        <a:ext cx="523875" cy="0"/>
                                      </a:xfrm>
                                      <a:prstGeom prst="line">
                                        <a:avLst/>
                                      </a:prstGeom>
                                      <a:noFill/>
                                      <a:ln w="38100" cmpd="dbl">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noFill/>
                                          </a14:hiddenFill>
                                        </a:ext>
                                      </a:extLst>
                                    </wps:spPr>
                                    <wps:bodyPr/>
                                  </wps:wsp>
                                  <wps:wsp>
                                    <wps:cNvPr id="1172" name="Line 42"/>
                                    <wps:cNvCnPr/>
                                    <wps:spPr bwMode="auto">
                                      <a:xfrm flipH="1">
                                        <a:off x="2755900" y="504825"/>
                                        <a:ext cx="755650" cy="228600"/>
                                      </a:xfrm>
                                      <a:prstGeom prst="line">
                                        <a:avLst/>
                                      </a:prstGeom>
                                      <a:noFill/>
                                      <a:ln w="3175">
                                        <a:solidFill>
                                          <a:srgbClr xmlns:a14="http://schemas.microsoft.com/office/drawing/2010/main" val="000000" mc:Ignorable="a14" a14:legacySpreadsheetColorIndex="64"/>
                                        </a:solidFill>
                                        <a:round/>
                                        <a:headEnd/>
                                        <a:tailEnd type="triangle" w="sm" len="sm"/>
                                      </a:ln>
                                      <a:extLst>
                                        <a:ext uri="{909E8E84-426E-40DD-AFC4-6F175D3DCCD1}">
                                          <a14:hiddenFill xmlns:a14="http://schemas.microsoft.com/office/drawing/2010/main">
                                            <a:noFill/>
                                          </a14:hiddenFill>
                                        </a:ext>
                                      </a:extLst>
                                    </wps:spPr>
                                    <wps:bodyPr/>
                                  </wps:wsp>
                                  <wps:wsp>
                                    <wps:cNvPr id="1173" name="Line 43"/>
                                    <wps:cNvCnPr/>
                                    <wps:spPr bwMode="auto">
                                      <a:xfrm flipH="1">
                                        <a:off x="1679575" y="514350"/>
                                        <a:ext cx="76200" cy="152400"/>
                                      </a:xfrm>
                                      <a:prstGeom prst="line">
                                        <a:avLst/>
                                      </a:prstGeom>
                                      <a:noFill/>
                                      <a:ln w="3175">
                                        <a:solidFill>
                                          <a:srgbClr xmlns:a14="http://schemas.microsoft.com/office/drawing/2010/main" val="000000" mc:Ignorable="a14" a14:legacySpreadsheetColorIndex="64"/>
                                        </a:solidFill>
                                        <a:round/>
                                        <a:headEnd/>
                                        <a:tailEnd type="triangle" w="sm" len="sm"/>
                                      </a:ln>
                                      <a:extLst>
                                        <a:ext uri="{909E8E84-426E-40DD-AFC4-6F175D3DCCD1}">
                                          <a14:hiddenFill xmlns:a14="http://schemas.microsoft.com/office/drawing/2010/main">
                                            <a:noFill/>
                                          </a14:hiddenFill>
                                        </a:ext>
                                      </a:extLst>
                                    </wps:spPr>
                                    <wps:bodyPr/>
                                  </wps:wsp>
                                  <wps:wsp>
                                    <wps:cNvPr id="1174" name="Line 44"/>
                                    <wps:cNvCnPr/>
                                    <wps:spPr bwMode="auto">
                                      <a:xfrm>
                                        <a:off x="276225" y="514350"/>
                                        <a:ext cx="238125" cy="171450"/>
                                      </a:xfrm>
                                      <a:prstGeom prst="line">
                                        <a:avLst/>
                                      </a:prstGeom>
                                      <a:noFill/>
                                      <a:ln w="3175">
                                        <a:solidFill>
                                          <a:srgbClr xmlns:a14="http://schemas.microsoft.com/office/drawing/2010/main" val="000000" mc:Ignorable="a14" a14:legacySpreadsheetColorIndex="64"/>
                                        </a:solidFill>
                                        <a:round/>
                                        <a:headEnd/>
                                        <a:tailEnd type="triangle" w="sm" len="sm"/>
                                      </a:ln>
                                      <a:extLst>
                                        <a:ext uri="{909E8E84-426E-40DD-AFC4-6F175D3DCCD1}">
                                          <a14:hiddenFill xmlns:a14="http://schemas.microsoft.com/office/drawing/2010/main">
                                            <a:noFill/>
                                          </a14:hiddenFill>
                                        </a:ext>
                                      </a:extLst>
                                    </wps:spPr>
                                    <wps:bodyPr/>
                                  </wps:wsp>
                                  <wps:wsp>
                                    <wps:cNvPr id="1175" name="Line 46"/>
                                    <wps:cNvCnPr/>
                                    <wps:spPr bwMode="auto">
                                      <a:xfrm flipV="1">
                                        <a:off x="447675" y="1228725"/>
                                        <a:ext cx="228600" cy="390525"/>
                                      </a:xfrm>
                                      <a:prstGeom prst="line">
                                        <a:avLst/>
                                      </a:prstGeom>
                                      <a:noFill/>
                                      <a:ln w="3175">
                                        <a:solidFill>
                                          <a:srgbClr xmlns:a14="http://schemas.microsoft.com/office/drawing/2010/main" val="000000" mc:Ignorable="a14" a14:legacySpreadsheetColorIndex="64"/>
                                        </a:solidFill>
                                        <a:round/>
                                        <a:headEnd/>
                                        <a:tailEnd type="triangle" w="sm" len="sm"/>
                                      </a:ln>
                                      <a:extLst>
                                        <a:ext uri="{909E8E84-426E-40DD-AFC4-6F175D3DCCD1}">
                                          <a14:hiddenFill xmlns:a14="http://schemas.microsoft.com/office/drawing/2010/main">
                                            <a:noFill/>
                                          </a14:hiddenFill>
                                        </a:ext>
                                      </a:extLst>
                                    </wps:spPr>
                                    <wps:bodyPr/>
                                  </wps:wsp>
                                  <wps:wsp>
                                    <wps:cNvPr id="1176" name="Line 48"/>
                                    <wps:cNvCnPr/>
                                    <wps:spPr bwMode="auto">
                                      <a:xfrm flipH="1">
                                        <a:off x="2089150" y="1438275"/>
                                        <a:ext cx="841375" cy="85725"/>
                                      </a:xfrm>
                                      <a:prstGeom prst="line">
                                        <a:avLst/>
                                      </a:prstGeom>
                                      <a:noFill/>
                                      <a:ln w="3175">
                                        <a:solidFill>
                                          <a:srgbClr xmlns:a14="http://schemas.microsoft.com/office/drawing/2010/main" val="000000" mc:Ignorable="a14" a14:legacySpreadsheetColorIndex="64"/>
                                        </a:solidFill>
                                        <a:round/>
                                        <a:headEnd/>
                                        <a:tailEnd type="triangle" w="sm" len="sm"/>
                                      </a:ln>
                                      <a:extLst>
                                        <a:ext uri="{909E8E84-426E-40DD-AFC4-6F175D3DCCD1}">
                                          <a14:hiddenFill xmlns:a14="http://schemas.microsoft.com/office/drawing/2010/main">
                                            <a:noFill/>
                                          </a14:hiddenFill>
                                        </a:ext>
                                      </a:extLst>
                                    </wps:spPr>
                                    <wps:bodyPr/>
                                  </wps:wsp>
                                  <wps:wsp>
                                    <wps:cNvPr id="1177" name="Line 50"/>
                                    <wps:cNvCnPr/>
                                    <wps:spPr bwMode="auto">
                                      <a:xfrm flipH="1" flipV="1">
                                        <a:off x="2079625" y="1743075"/>
                                        <a:ext cx="860425" cy="76200"/>
                                      </a:xfrm>
                                      <a:prstGeom prst="line">
                                        <a:avLst/>
                                      </a:prstGeom>
                                      <a:noFill/>
                                      <a:ln w="3175">
                                        <a:solidFill>
                                          <a:srgbClr xmlns:a14="http://schemas.microsoft.com/office/drawing/2010/main" val="000000" mc:Ignorable="a14" a14:legacySpreadsheetColorIndex="64"/>
                                        </a:solidFill>
                                        <a:round/>
                                        <a:headEnd/>
                                        <a:tailEnd type="triangle" w="sm" len="sm"/>
                                      </a:ln>
                                      <a:extLst>
                                        <a:ext uri="{909E8E84-426E-40DD-AFC4-6F175D3DCCD1}">
                                          <a14:hiddenFill xmlns:a14="http://schemas.microsoft.com/office/drawing/2010/main">
                                            <a:noFill/>
                                          </a14:hiddenFill>
                                        </a:ext>
                                      </a:extLst>
                                    </wps:spPr>
                                    <wps:bodyPr/>
                                  </wps:wsp>
                                  <wps:wsp>
                                    <wps:cNvPr id="1178" name="Line 52"/>
                                    <wps:cNvCnPr/>
                                    <wps:spPr bwMode="auto">
                                      <a:xfrm flipH="1">
                                        <a:off x="3673475" y="2190750"/>
                                        <a:ext cx="857250" cy="0"/>
                                      </a:xfrm>
                                      <a:prstGeom prst="line">
                                        <a:avLst/>
                                      </a:prstGeom>
                                      <a:noFill/>
                                      <a:ln w="9525">
                                        <a:solidFill>
                                          <a:srgbClr xmlns:a14="http://schemas.microsoft.com/office/drawing/2010/main" val="000000" mc:Ignorable="a14" a14:legacySpreadsheetColorIndex="64"/>
                                        </a:solidFill>
                                        <a:round/>
                                        <a:headEnd/>
                                        <a:tailEnd type="triangle" w="sm" len="sm"/>
                                      </a:ln>
                                      <a:extLst>
                                        <a:ext uri="{909E8E84-426E-40DD-AFC4-6F175D3DCCD1}">
                                          <a14:hiddenFill xmlns:a14="http://schemas.microsoft.com/office/drawing/2010/main">
                                            <a:noFill/>
                                          </a14:hiddenFill>
                                        </a:ext>
                                      </a:extLst>
                                    </wps:spPr>
                                    <wps:bodyPr/>
                                  </wps:wsp>
                                  <wps:wsp>
                                    <wps:cNvPr id="1179" name="Line 53"/>
                                    <wps:cNvCnPr/>
                                    <wps:spPr bwMode="auto">
                                      <a:xfrm flipV="1">
                                        <a:off x="3044825" y="2066925"/>
                                        <a:ext cx="0" cy="114300"/>
                                      </a:xfrm>
                                      <a:prstGeom prst="line">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noFill/>
                                          </a14:hiddenFill>
                                        </a:ext>
                                      </a:extLst>
                                    </wps:spPr>
                                    <wps:bodyPr/>
                                  </wps:wsp>
                                  <wps:wsp>
                                    <wps:cNvPr id="1180" name="Line 54"/>
                                    <wps:cNvCnPr/>
                                    <wps:spPr bwMode="auto">
                                      <a:xfrm>
                                        <a:off x="3006725" y="2057400"/>
                                        <a:ext cx="66675" cy="0"/>
                                      </a:xfrm>
                                      <a:prstGeom prst="line">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noFill/>
                                          </a14:hiddenFill>
                                        </a:ext>
                                      </a:extLst>
                                    </wps:spPr>
                                    <wps:bodyPr/>
                                  </wps:wsp>
                                  <wps:wsp>
                                    <wps:cNvPr id="1181" name="Line 56"/>
                                    <wps:cNvCnPr/>
                                    <wps:spPr bwMode="auto">
                                      <a:xfrm flipH="1" flipV="1">
                                        <a:off x="3082925" y="2276475"/>
                                        <a:ext cx="438150" cy="257175"/>
                                      </a:xfrm>
                                      <a:prstGeom prst="line">
                                        <a:avLst/>
                                      </a:prstGeom>
                                      <a:noFill/>
                                      <a:ln w="3175">
                                        <a:solidFill>
                                          <a:srgbClr xmlns:a14="http://schemas.microsoft.com/office/drawing/2010/main" val="000000" mc:Ignorable="a14" a14:legacySpreadsheetColorIndex="64"/>
                                        </a:solidFill>
                                        <a:round/>
                                        <a:headEnd/>
                                        <a:tailEnd type="triangle" w="sm" len="sm"/>
                                      </a:ln>
                                      <a:extLst>
                                        <a:ext uri="{909E8E84-426E-40DD-AFC4-6F175D3DCCD1}">
                                          <a14:hiddenFill xmlns:a14="http://schemas.microsoft.com/office/drawing/2010/main">
                                            <a:noFill/>
                                          </a14:hiddenFill>
                                        </a:ext>
                                      </a:extLst>
                                    </wps:spPr>
                                    <wps:bodyPr/>
                                  </wps:wsp>
                                  <wps:wsp>
                                    <wps:cNvPr id="1182" name="Line 57"/>
                                    <wps:cNvCnPr/>
                                    <wps:spPr bwMode="auto">
                                      <a:xfrm>
                                        <a:off x="1250950" y="2543175"/>
                                        <a:ext cx="0" cy="47625"/>
                                      </a:xfrm>
                                      <a:prstGeom prst="line">
                                        <a:avLst/>
                                      </a:prstGeom>
                                      <a:noFill/>
                                      <a:ln w="25400">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noFill/>
                                          </a14:hiddenFill>
                                        </a:ext>
                                      </a:extLst>
                                    </wps:spPr>
                                    <wps:bodyPr/>
                                  </wps:wsp>
                                  <wps:wsp>
                                    <wps:cNvPr id="1183" name="AutoShape 58"/>
                                    <wps:cNvSpPr>
                                      <a:spLocks noChangeArrowheads="1"/>
                                    </wps:cNvSpPr>
                                    <wps:spPr bwMode="auto">
                                      <a:xfrm>
                                        <a:off x="1181100" y="2590800"/>
                                        <a:ext cx="136525" cy="180975"/>
                                      </a:xfrm>
                                      <a:prstGeom prst="flowChartCollate">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bodyPr/>
                                  </wps:wsp>
                                  <wps:wsp>
                                    <wps:cNvPr id="1184" name="Line 60"/>
                                    <wps:cNvCnPr/>
                                    <wps:spPr bwMode="auto">
                                      <a:xfrm flipH="1" flipV="1">
                                        <a:off x="1355725" y="2743200"/>
                                        <a:ext cx="266700" cy="123825"/>
                                      </a:xfrm>
                                      <a:prstGeom prst="line">
                                        <a:avLst/>
                                      </a:prstGeom>
                                      <a:noFill/>
                                      <a:ln w="3175">
                                        <a:solidFill>
                                          <a:srgbClr xmlns:a14="http://schemas.microsoft.com/office/drawing/2010/main" val="000000" mc:Ignorable="a14" a14:legacySpreadsheetColorIndex="64"/>
                                        </a:solidFill>
                                        <a:round/>
                                        <a:headEnd/>
                                        <a:tailEnd type="triangle" w="sm" len="sm"/>
                                      </a:ln>
                                      <a:extLst>
                                        <a:ext uri="{909E8E84-426E-40DD-AFC4-6F175D3DCCD1}">
                                          <a14:hiddenFill xmlns:a14="http://schemas.microsoft.com/office/drawing/2010/main">
                                            <a:noFill/>
                                          </a14:hiddenFill>
                                        </a:ext>
                                      </a:extLst>
                                    </wps:spPr>
                                    <wps:bodyPr/>
                                  </wps:wsp>
                                  <wps:wsp>
                                    <wps:cNvPr id="1185" name="Line 61"/>
                                    <wps:cNvCnPr/>
                                    <wps:spPr bwMode="auto">
                                      <a:xfrm>
                                        <a:off x="1250950" y="2771775"/>
                                        <a:ext cx="0" cy="142875"/>
                                      </a:xfrm>
                                      <a:prstGeom prst="line">
                                        <a:avLst/>
                                      </a:prstGeom>
                                      <a:noFill/>
                                      <a:ln w="25400">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noFill/>
                                          </a14:hiddenFill>
                                        </a:ext>
                                      </a:extLst>
                                    </wps:spPr>
                                    <wps:bodyPr/>
                                  </wps:wsp>
                                  <wps:wsp>
                                    <wps:cNvPr id="1186" name="Line 115"/>
                                    <wps:cNvCnPr/>
                                    <wps:spPr bwMode="auto">
                                      <a:xfrm flipH="1">
                                        <a:off x="1765300" y="1466850"/>
                                        <a:ext cx="76200" cy="180975"/>
                                      </a:xfrm>
                                      <a:prstGeom prst="line">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noFill/>
                                          </a14:hiddenFill>
                                        </a:ext>
                                      </a:extLst>
                                    </wps:spPr>
                                    <wps:bodyPr/>
                                  </wps:wsp>
                                  <wps:wsp>
                                    <wps:cNvPr id="1187" name="Line 116"/>
                                    <wps:cNvCnPr/>
                                    <wps:spPr bwMode="auto">
                                      <a:xfrm flipH="1">
                                        <a:off x="1822450" y="1476375"/>
                                        <a:ext cx="95250" cy="200025"/>
                                      </a:xfrm>
                                      <a:prstGeom prst="line">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noFill/>
                                          </a14:hiddenFill>
                                        </a:ext>
                                      </a:extLst>
                                    </wps:spPr>
                                    <wps:bodyPr/>
                                  </wps:wsp>
                                  <wps:wsp>
                                    <wps:cNvPr id="1188" name="Line 117"/>
                                    <wps:cNvCnPr/>
                                    <wps:spPr bwMode="auto">
                                      <a:xfrm flipH="1">
                                        <a:off x="1870075" y="1466850"/>
                                        <a:ext cx="123825" cy="247650"/>
                                      </a:xfrm>
                                      <a:prstGeom prst="line">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noFill/>
                                          </a14:hiddenFill>
                                        </a:ext>
                                      </a:extLst>
                                    </wps:spPr>
                                    <wps:bodyPr/>
                                  </wps:wsp>
                                  <wps:wsp>
                                    <wps:cNvPr id="1189" name="Line 118"/>
                                    <wps:cNvCnPr/>
                                    <wps:spPr bwMode="auto">
                                      <a:xfrm flipH="1">
                                        <a:off x="1936750" y="1552575"/>
                                        <a:ext cx="95250" cy="161925"/>
                                      </a:xfrm>
                                      <a:prstGeom prst="line">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noFill/>
                                          </a14:hiddenFill>
                                        </a:ext>
                                      </a:extLst>
                                    </wps:spPr>
                                    <wps:bodyPr/>
                                  </wps:wsp>
                                </wpg:grpSp>
                                <wps:wsp>
                                  <wps:cNvPr id="1190" name="Freeform 31"/>
                                  <wps:cNvSpPr>
                                    <a:spLocks/>
                                  </wps:cNvSpPr>
                                  <wps:spPr bwMode="auto">
                                    <a:xfrm>
                                      <a:off x="1755775" y="1466850"/>
                                      <a:ext cx="276225" cy="257175"/>
                                    </a:xfrm>
                                    <a:custGeom>
                                      <a:avLst/>
                                      <a:gdLst>
                                        <a:gd name="T0" fmla="*/ 0 w 41"/>
                                        <a:gd name="T1" fmla="*/ 0 h 36"/>
                                        <a:gd name="T2" fmla="*/ 41 w 41"/>
                                        <a:gd name="T3" fmla="*/ 0 h 36"/>
                                        <a:gd name="T4" fmla="*/ 41 w 41"/>
                                        <a:gd name="T5" fmla="*/ 25 h 36"/>
                                        <a:gd name="T6" fmla="*/ 31 w 41"/>
                                        <a:gd name="T7" fmla="*/ 28 h 36"/>
                                        <a:gd name="T8" fmla="*/ 31 w 41"/>
                                        <a:gd name="T9" fmla="*/ 36 h 36"/>
                                        <a:gd name="T10" fmla="*/ 10 w 41"/>
                                        <a:gd name="T11" fmla="*/ 36 h 36"/>
                                        <a:gd name="T12" fmla="*/ 10 w 41"/>
                                        <a:gd name="T13" fmla="*/ 28 h 36"/>
                                        <a:gd name="T14" fmla="*/ 0 w 41"/>
                                        <a:gd name="T15" fmla="*/ 26 h 36"/>
                                        <a:gd name="T16" fmla="*/ 0 w 41"/>
                                        <a:gd name="T17" fmla="*/ 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1" h="36">
                                          <a:moveTo>
                                            <a:pt x="0" y="0"/>
                                          </a:moveTo>
                                          <a:lnTo>
                                            <a:pt x="41" y="0"/>
                                          </a:lnTo>
                                          <a:lnTo>
                                            <a:pt x="41" y="25"/>
                                          </a:lnTo>
                                          <a:lnTo>
                                            <a:pt x="31" y="28"/>
                                          </a:lnTo>
                                          <a:lnTo>
                                            <a:pt x="31" y="36"/>
                                          </a:lnTo>
                                          <a:lnTo>
                                            <a:pt x="10" y="36"/>
                                          </a:lnTo>
                                          <a:lnTo>
                                            <a:pt x="10" y="28"/>
                                          </a:lnTo>
                                          <a:lnTo>
                                            <a:pt x="0" y="26"/>
                                          </a:lnTo>
                                          <a:lnTo>
                                            <a:pt x="0" y="0"/>
                                          </a:lnTo>
                                          <a:close/>
                                        </a:path>
                                      </a:pathLst>
                                    </a:custGeom>
                                    <a:noFill/>
                                    <a:ln w="9525">
                                      <a:solidFill>
                                        <a:srgbClr xmlns:a14="http://schemas.microsoft.com/office/drawing/2010/main" val="000000" mc:Ignorable="a14" a14:legacySpreadsheetColorIndex="64"/>
                                      </a:solidFill>
                                      <a:round/>
                                      <a:headEnd/>
                                      <a:tailEnd/>
                                    </a:ln>
                                  </wps:spPr>
                                  <wps:bodyPr/>
                                </wps:wsp>
                              </wpg:grpSp>
                              <wps:wsp>
                                <wps:cNvPr id="1191" name="Line 33"/>
                                <wps:cNvCnPr/>
                                <wps:spPr bwMode="auto">
                                  <a:xfrm>
                                    <a:off x="1898650" y="1743075"/>
                                    <a:ext cx="0" cy="104775"/>
                                  </a:xfrm>
                                  <a:prstGeom prst="line">
                                    <a:avLst/>
                                  </a:prstGeom>
                                  <a:noFill/>
                                  <a:ln w="38100" cmpd="dbl">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noFill/>
                                      </a14:hiddenFill>
                                    </a:ext>
                                  </a:extLst>
                                </wps:spPr>
                                <wps:bodyPr/>
                              </wps:wsp>
                              <wps:wsp>
                                <wps:cNvPr id="1192" name="Text Box 47"/>
                                <wps:cNvSpPr txBox="1">
                                  <a:spLocks noChangeArrowheads="1"/>
                                </wps:cNvSpPr>
                                <wps:spPr bwMode="auto">
                                  <a:xfrm>
                                    <a:off x="2892425" y="1276350"/>
                                    <a:ext cx="1466850" cy="29527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rsidR="00242A8F" w:rsidRDefault="00242A8F" w:rsidP="00242A8F">
                                      <w:pPr>
                                        <w:pStyle w:val="Web"/>
                                        <w:spacing w:before="0" w:beforeAutospacing="0" w:after="0" w:afterAutospacing="0"/>
                                      </w:pPr>
                                      <w:r>
                                        <w:rPr>
                                          <w:rFonts w:ascii="ＭＳ 明朝" w:eastAsia="ＭＳ 明朝" w:hAnsi="ＭＳ 明朝" w:cstheme="minorBidi" w:hint="eastAsia"/>
                                          <w:color w:val="000000"/>
                                          <w:sz w:val="22"/>
                                          <w:szCs w:val="22"/>
                                          <w:u w:val="single"/>
                                        </w:rPr>
                                        <w:t>検査する安全装置</w:t>
                                      </w:r>
                                    </w:p>
                                  </w:txbxContent>
                                </wps:txbx>
                                <wps:bodyPr wrap="square" lIns="27432" tIns="18288" rIns="0" bIns="0" anchor="t" upright="1"/>
                              </wps:wsp>
                              <wps:wsp>
                                <wps:cNvPr id="1193" name="Text Box 49"/>
                                <wps:cNvSpPr txBox="1">
                                  <a:spLocks noChangeArrowheads="1"/>
                                </wps:cNvSpPr>
                                <wps:spPr bwMode="auto">
                                  <a:xfrm>
                                    <a:off x="2911475" y="1657350"/>
                                    <a:ext cx="1514475" cy="29527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rsidR="00242A8F" w:rsidRDefault="00242A8F" w:rsidP="00242A8F">
                                      <w:pPr>
                                        <w:pStyle w:val="Web"/>
                                        <w:spacing w:before="0" w:beforeAutospacing="0" w:after="0" w:afterAutospacing="0"/>
                                      </w:pPr>
                                      <w:r>
                                        <w:rPr>
                                          <w:rFonts w:ascii="ＭＳ 明朝" w:eastAsia="ＭＳ 明朝" w:hAnsi="ＭＳ 明朝" w:cstheme="minorBidi" w:hint="eastAsia"/>
                                          <w:color w:val="000000"/>
                                          <w:sz w:val="22"/>
                                          <w:szCs w:val="22"/>
                                          <w:u w:val="single"/>
                                        </w:rPr>
                                        <w:t>安全装置取付口</w:t>
                                      </w:r>
                                    </w:p>
                                  </w:txbxContent>
                                </wps:txbx>
                                <wps:bodyPr wrap="square" lIns="27432" tIns="18288" rIns="0" bIns="0" anchor="t" upright="1"/>
                              </wps:wsp>
                            </wpg:grpSp>
                            <wps:wsp>
                              <wps:cNvPr id="1194" name="Text Box 51"/>
                              <wps:cNvSpPr txBox="1">
                                <a:spLocks noChangeArrowheads="1"/>
                              </wps:cNvSpPr>
                              <wps:spPr bwMode="auto">
                                <a:xfrm>
                                  <a:off x="4530725" y="2076450"/>
                                  <a:ext cx="1111250" cy="29527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rsidR="00242A8F" w:rsidRDefault="00242A8F" w:rsidP="00242A8F">
                                    <w:pPr>
                                      <w:pStyle w:val="Web"/>
                                      <w:spacing w:before="0" w:beforeAutospacing="0" w:after="0" w:afterAutospacing="0"/>
                                    </w:pPr>
                                    <w:r>
                                      <w:rPr>
                                        <w:rFonts w:ascii="ＭＳ 明朝" w:eastAsia="ＭＳ 明朝" w:hAnsi="ＭＳ 明朝" w:cstheme="minorBidi" w:hint="eastAsia"/>
                                        <w:color w:val="000000"/>
                                        <w:sz w:val="22"/>
                                        <w:szCs w:val="22"/>
                                      </w:rPr>
                                      <w:t>圧縮空気等</w:t>
                                    </w:r>
                                  </w:p>
                                </w:txbxContent>
                              </wps:txbx>
                              <wps:bodyPr wrap="square" lIns="27432" tIns="18288" rIns="0" bIns="0" anchor="t" upright="1"/>
                            </wps:wsp>
                            <wps:wsp>
                              <wps:cNvPr id="1195" name="Text Box 55"/>
                              <wps:cNvSpPr txBox="1">
                                <a:spLocks noChangeArrowheads="1"/>
                              </wps:cNvSpPr>
                              <wps:spPr bwMode="auto">
                                <a:xfrm>
                                  <a:off x="3492500" y="2371725"/>
                                  <a:ext cx="762000" cy="29527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rsidR="00242A8F" w:rsidRDefault="00242A8F" w:rsidP="00242A8F">
                                    <w:pPr>
                                      <w:pStyle w:val="Web"/>
                                      <w:spacing w:before="0" w:beforeAutospacing="0" w:after="0" w:afterAutospacing="0"/>
                                    </w:pPr>
                                    <w:r>
                                      <w:rPr>
                                        <w:rFonts w:ascii="ＭＳ 明朝" w:eastAsia="ＭＳ 明朝" w:hAnsi="ＭＳ 明朝" w:cstheme="minorBidi" w:hint="eastAsia"/>
                                        <w:color w:val="000000"/>
                                        <w:sz w:val="22"/>
                                        <w:szCs w:val="22"/>
                                        <w:u w:val="single"/>
                                      </w:rPr>
                                      <w:t>絞り弁</w:t>
                                    </w:r>
                                  </w:p>
                                </w:txbxContent>
                              </wps:txbx>
                              <wps:bodyPr wrap="square" lIns="27432" tIns="18288" rIns="0" bIns="0" anchor="t" upright="1"/>
                            </wps:wsp>
                            <wps:wsp>
                              <wps:cNvPr id="1196" name="Text Box 59"/>
                              <wps:cNvSpPr txBox="1">
                                <a:spLocks noChangeArrowheads="1"/>
                              </wps:cNvSpPr>
                              <wps:spPr bwMode="auto">
                                <a:xfrm>
                                  <a:off x="1593850" y="2705100"/>
                                  <a:ext cx="1000125" cy="29527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rsidR="00242A8F" w:rsidRDefault="00242A8F" w:rsidP="00242A8F">
                                    <w:pPr>
                                      <w:pStyle w:val="Web"/>
                                      <w:spacing w:before="0" w:beforeAutospacing="0" w:after="0" w:afterAutospacing="0"/>
                                    </w:pPr>
                                    <w:r>
                                      <w:rPr>
                                        <w:rFonts w:ascii="ＭＳ 明朝" w:eastAsia="ＭＳ 明朝" w:hAnsi="ＭＳ 明朝" w:cstheme="minorBidi" w:hint="eastAsia"/>
                                        <w:color w:val="000000"/>
                                        <w:sz w:val="22"/>
                                        <w:szCs w:val="22"/>
                                        <w:u w:val="single"/>
                                      </w:rPr>
                                      <w:t>水抜口（弁）</w:t>
                                    </w:r>
                                  </w:p>
                                </w:txbxContent>
                              </wps:txbx>
                              <wps:bodyPr wrap="square" lIns="27432" tIns="18288" rIns="0" bIns="0" anchor="t" upright="1"/>
                            </wps:wsp>
                          </wpg:grpSp>
                        </wpg:grpSp>
                        <wps:wsp>
                          <wps:cNvPr id="1197" name="Line 10"/>
                          <wps:cNvCnPr/>
                          <wps:spPr bwMode="auto">
                            <a:xfrm>
                              <a:off x="819150" y="1123950"/>
                              <a:ext cx="114300" cy="0"/>
                            </a:xfrm>
                            <a:prstGeom prst="line">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noFill/>
                                </a14:hiddenFill>
                              </a:ext>
                            </a:extLst>
                          </wps:spPr>
                          <wps:bodyPr/>
                        </wps:wsp>
                        <wps:wsp>
                          <wps:cNvPr id="1198" name="Freeform 13"/>
                          <wps:cNvSpPr>
                            <a:spLocks/>
                          </wps:cNvSpPr>
                          <wps:spPr bwMode="auto">
                            <a:xfrm>
                              <a:off x="809625" y="1209675"/>
                              <a:ext cx="469900" cy="638175"/>
                            </a:xfrm>
                            <a:custGeom>
                              <a:avLst/>
                              <a:gdLst>
                                <a:gd name="T0" fmla="*/ 0 w 49"/>
                                <a:gd name="T1" fmla="*/ 0 h 67"/>
                                <a:gd name="T2" fmla="*/ 0 w 49"/>
                                <a:gd name="T3" fmla="*/ 9 h 67"/>
                                <a:gd name="T4" fmla="*/ 49 w 49"/>
                                <a:gd name="T5" fmla="*/ 9 h 67"/>
                                <a:gd name="T6" fmla="*/ 49 w 49"/>
                                <a:gd name="T7" fmla="*/ 67 h 67"/>
                              </a:gdLst>
                              <a:ahLst/>
                              <a:cxnLst>
                                <a:cxn ang="0">
                                  <a:pos x="T0" y="T1"/>
                                </a:cxn>
                                <a:cxn ang="0">
                                  <a:pos x="T2" y="T3"/>
                                </a:cxn>
                                <a:cxn ang="0">
                                  <a:pos x="T4" y="T5"/>
                                </a:cxn>
                                <a:cxn ang="0">
                                  <a:pos x="T6" y="T7"/>
                                </a:cxn>
                              </a:cxnLst>
                              <a:rect l="0" t="0" r="r" b="b"/>
                              <a:pathLst>
                                <a:path w="49" h="67">
                                  <a:moveTo>
                                    <a:pt x="0" y="0"/>
                                  </a:moveTo>
                                  <a:lnTo>
                                    <a:pt x="0" y="9"/>
                                  </a:lnTo>
                                  <a:lnTo>
                                    <a:pt x="49" y="9"/>
                                  </a:lnTo>
                                  <a:lnTo>
                                    <a:pt x="49" y="67"/>
                                  </a:lnTo>
                                </a:path>
                              </a:pathLst>
                            </a:cu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ps:wsp>
                      </wpg:grpSp>
                      <wps:wsp>
                        <wps:cNvPr id="1199" name="Line 37"/>
                        <wps:cNvCnPr/>
                        <wps:spPr bwMode="auto">
                          <a:xfrm>
                            <a:off x="1727200" y="1085850"/>
                            <a:ext cx="0" cy="57150"/>
                          </a:xfrm>
                          <a:prstGeom prst="line">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noFill/>
                              </a14:hiddenFill>
                            </a:ext>
                          </a:extLst>
                        </wps:spPr>
                        <wps:bodyPr/>
                      </wps:wsp>
                      <wps:wsp>
                        <wps:cNvPr id="1200" name="Line 38"/>
                        <wps:cNvCnPr/>
                        <wps:spPr bwMode="auto">
                          <a:xfrm>
                            <a:off x="2641600" y="1076325"/>
                            <a:ext cx="0" cy="76200"/>
                          </a:xfrm>
                          <a:prstGeom prst="line">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383BD79" id="グループ化 7" o:spid="_x0000_s1026" style="position:absolute;left:0;text-align:left;margin-left:32.15pt;margin-top:8.65pt;width:444.25pt;height:236.25pt;z-index:251659264;mso-width-relative:margin;mso-height-relative:margin" coordsize="56419,3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">
                <v:group id="グループ化 1024" o:spid="_x0000_s1027" style="position:absolute;width:56419;height:30003" coordsize="56419,300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QzAMUAAADdAAAADwAAAGRycy9kb3ducmV2LnhtbERPS2vCQBC+F/wPywi9&#10;1U1iKyV1FREtPUjBRCi9DdkxCWZnQ3bN4993C4Xe5uN7zno7mkb01LnasoJ4EYEgLqyuuVRwyY9P&#10;ryCcR9bYWCYFEznYbmYPa0y1HfhMfeZLEULYpaig8r5NpXRFRQbdwrbEgbvazqAPsCul7nAI4aaR&#10;SRStpMGaQ0OFLe0rKm7Z3Sh4H3DYLeNDf7pd99N3/vL5dYpJqcf5uHsD4Wn0/+I/94cO86PkGX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UMwDFAAAA3QAA&#10;AA8AAAAAAAAAAAAAAAAAqgIAAGRycy9kb3ducmV2LnhtbFBLBQYAAAAABAAEAPoAAACcAwAAAAA=&#10;">
                  <v:group id="グループ化 1032" o:spid="_x0000_s1028" style="position:absolute;width:56419;height:30003" coordsize="56419,300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miYMsQAAADdAAAA&#10;DwAAAAAAAAAAAAAAAACqAgAAZHJzL2Rvd25yZXYueG1sUEsFBgAAAAAEAAQA+gAAAJsDAAAAAA==&#10;">
                    <v:shape id="Freeform 26" o:spid="_x0000_s1029" style="position:absolute;left:16414;top:12001;width:8859;height:762;visibility:visible;mso-wrap-style:square;v-text-anchor:top" coordsize="9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6WlcMA&#10;AADdAAAADwAAAGRycy9kb3ducmV2LnhtbERPS2sCMRC+F/ofwhR6q0mVim43SiktiCD4uvQ2bGYf&#10;uplsk1TXf98Igrf5+J6Tz3vbihP50DjW8DpQIIgLZxquNOx33y8TECEiG2wdk4YLBZjPHh9yzIw7&#10;84ZO21iJFMIhQw11jF0mZShqshgGriNOXOm8xZigr6TxeE7htpVDpcbSYsOpocaOPmsqjts/q2E9&#10;nm4uX8vdj38rDqtfUxrFw6nWz0/9xzuISH28i2/uhUnz1WgE12/SCXL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6WlcMAAADdAAAADwAAAAAAAAAAAAAAAACYAgAAZHJzL2Rv&#10;d25yZXYueG1sUEsFBgAAAAAEAAQA9QAAAIgDAAAAAA==&#10;" path="m,l,8r93,l93,1e" filled="f">
                      <v:path arrowok="t" o:connecttype="custom" o:connectlocs="0,0;0,76200;885825,76200;885825,9525" o:connectangles="0,0,0,0"/>
                    </v:shape>
                    <v:group id="グループ化 1036" o:spid="_x0000_s1030" style="position:absolute;width:56419;height:30003" coordsize="56419,300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FTnjHCAAAA3QAAAA8A&#10;AAAAAAAAAAAAAAAAqgIAAGRycy9kb3ducmV2LnhtbFBLBQYAAAAABAAEAPoAAACZAwAAAAA=&#10;">
                      <v:shapetype id="_x0000_t202" coordsize="21600,21600" o:spt="202" path="m,l,21600r21600,l21600,xe">
                        <v:stroke joinstyle="miter"/>
                        <v:path gradientshapeok="t" o:connecttype="rect"/>
                      </v:shapetype>
                      <v:shape id="Text Box 45" o:spid="_x0000_s1031" type="#_x0000_t202" style="position:absolute;top:14573;width:7620;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3MoMMA&#10;AADdAAAADwAAAGRycy9kb3ducmV2LnhtbERPTWsCMRC9C/6HMEJvmrSFYlejSGmll1JqC/U4bMbd&#10;tZvJkoy69debQsHbPN7nzJe9b9WRYmoCW7idGFDEZXANVxa+Pl/GU1BJkB22gcnCLyVYLoaDORYu&#10;nPiDjhupVA7hVKCFWqQrtE5lTR7TJHTEmduF6FEyjJV2EU853Lf6zpgH7bHh3FBjR081lT+bg7cg&#10;Op6/V2a/276tpXveT+O7w2jtzahfzUAJ9XIV/7tfXZ5v7h/h75t8gl5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3MoMMAAADdAAAADwAAAAAAAAAAAAAAAACYAgAAZHJzL2Rv&#10;d25yZXYueG1sUEsFBgAAAAAEAAQA9QAAAIgDAAAAAA==&#10;" filled="f" stroked="f">
                        <v:textbox inset="2.16pt,1.44pt,0,0">
                          <w:txbxContent>
                            <w:p w:rsidR="00242A8F" w:rsidRDefault="00242A8F" w:rsidP="00242A8F">
                              <w:pPr>
                                <w:pStyle w:val="Web"/>
                                <w:spacing w:before="0" w:beforeAutospacing="0" w:after="0" w:afterAutospacing="0"/>
                              </w:pPr>
                              <w:r>
                                <w:rPr>
                                  <w:rFonts w:ascii="ＭＳ 明朝" w:eastAsia="ＭＳ 明朝" w:hAnsi="ＭＳ 明朝" w:cstheme="minorBidi" w:hint="eastAsia"/>
                                  <w:color w:val="000000"/>
                                  <w:sz w:val="22"/>
                                  <w:szCs w:val="22"/>
                                  <w:u w:val="single"/>
                                </w:rPr>
                                <w:t>開閉弁</w:t>
                              </w:r>
                            </w:p>
                          </w:txbxContent>
                        </v:textbox>
                      </v:shape>
                      <v:group id="グループ化 1040" o:spid="_x0000_s1032" style="position:absolute;left:857;width:48006;height:29146" coordorigin="857" coordsize="48006,291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DQo8cAAADdAAAADwAAAGRycy9kb3ducmV2LnhtbESPQWvCQBCF70L/wzKF&#10;3nSTVkuJriLSlh5EMBaKtyE7JsHsbMhuk/jvnUOhtxnem/e+WW1G16ieulB7NpDOElDEhbc1lwa+&#10;Tx/TN1AhIltsPJOBGwXYrB8mK8ysH/hIfR5LJSEcMjRQxdhmWoeiIodh5lti0S6+cxhl7UptOxwk&#10;3DX6OUletcOapaHClnYVFdf81xn4HHDYvqTv/f562d3Op8XhZ5+SMU+P43YJKtIY/81/119W8JO5&#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fDQo8cAAADd&#10;AAAADwAAAAAAAAAAAAAAAACqAgAAZHJzL2Rvd25yZXYueG1sUEsFBgAAAAAEAAQA+gAAAJ4DAAAA&#10;AA==&#10;">
                        <v:group id="グループ化 1045" o:spid="_x0000_s1033" style="position:absolute;left:857;width:48006;height:29146" coordorigin="857" coordsize="48006,291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YdzO8MAAADdAAAADwAAAGRycy9kb3ducmV2LnhtbERPS4vCMBC+C/6HMIK3&#10;Na2usnSNIqLiQRZ8wLK3oRnbYjMpTWzrv98Igrf5+J4zX3amFA3VrrCsIB5FIIhTqwvOFFzO248v&#10;EM4jaywtk4IHOVgu+r05Jtq2fKTm5DMRQtglqCD3vkqkdGlOBt3IVsSBu9raoA+wzqSusQ3hppTj&#10;KJpJgwWHhhwrWueU3k53o2DXYruaxJvmcLuuH3/n6c/vISalhoNu9Q3CU+ff4pd7r8P86HM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h3M7wwAAAN0AAAAP&#10;AAAAAAAAAAAAAAAAAKoCAABkcnMvZG93bnJldi54bWxQSwUGAAAAAAQABAD6AAAAmgMAAAAA&#10;">
                          <v:group id="グループ化 1054" o:spid="_x0000_s1034" style="position:absolute;left:857;width:48006;height:29146" coordorigin="857" coordsize="48006,291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xJAfcMAAADdAAAADwAAAGRycy9kb3ducmV2LnhtbERPS4vCMBC+C/6HMIK3&#10;Na2usnSNIqLiQRZ8wLK3oRnbYjMpTWzrv98Igrf5+J4zX3amFA3VrrCsIB5FIIhTqwvOFFzO248v&#10;EM4jaywtk4IHOVgu+r05Jtq2fKTm5DMRQtglqCD3vkqkdGlOBt3IVsSBu9raoA+wzqSusQ3hppTj&#10;KJpJgwWHhhwrWueU3k53o2DXYruaxJvmcLuuH3/n6c/vISalhoNu9Q3CU+ff4pd7r8P8aPoJ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EkB9wwAAAN0AAAAP&#10;AAAAAAAAAAAAAAAAAKoCAABkcnMvZG93bnJldi54bWxQSwUGAAAAAAQABAD6AAAAmgMAAAAA&#10;">
                            <v:shape id="Text Box 1" o:spid="_x0000_s1035" type="#_x0000_t202" style="position:absolute;left:857;top:95;width:14224;height:5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6Mm8UA&#10;AADdAAAADwAAAGRycy9kb3ducmV2LnhtbESPQUsDQQyF70L/w5CCNztTQSlrp6VIFS8itoIew066&#10;u3Uns8zEdvXXm4PgLeG9vPdluR5jb06US5fYw3zmwBDXKXTceHjbP1wtwBRBDtgnJg/fVGC9mlws&#10;sQrpzK902kljNIRLhR5akaGyttQtRSyzNBCrdkg5ouiaGxsynjU89vbauVsbsWNtaHGg+5bqz91X&#10;9CA2/7xv3PHw8fwow/a4yC8Bs/eX03FzB0ZolH/z3/VTUHx3o7j6jY5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LoybxQAAAN0AAAAPAAAAAAAAAAAAAAAAAJgCAABkcnMv&#10;ZG93bnJldi54bWxQSwUGAAAAAAQABAD1AAAAigMAAAAA&#10;" filled="f" stroked="f">
                              <v:textbox inset="2.16pt,1.44pt,0,0">
                                <w:txbxContent>
                                  <w:p w:rsidR="00242A8F" w:rsidRDefault="00242A8F" w:rsidP="00242A8F">
                                    <w:pPr>
                                      <w:pStyle w:val="Web"/>
                                      <w:spacing w:before="0" w:beforeAutospacing="0" w:after="0" w:afterAutospacing="0" w:line="260" w:lineRule="exact"/>
                                    </w:pPr>
                                    <w:r>
                                      <w:rPr>
                                        <w:rFonts w:ascii="ＭＳ 明朝" w:eastAsia="ＭＳ 明朝" w:hAnsi="ＭＳ 明朝" w:cstheme="minorBidi" w:hint="eastAsia"/>
                                        <w:color w:val="000000"/>
                                        <w:sz w:val="22"/>
                                        <w:szCs w:val="22"/>
                                      </w:rPr>
                                      <w:t>ベローズ形圧力計</w:t>
                                    </w:r>
                                  </w:p>
                                  <w:p w:rsidR="00242A8F" w:rsidRDefault="00242A8F" w:rsidP="00242A8F">
                                    <w:pPr>
                                      <w:pStyle w:val="Web"/>
                                      <w:spacing w:before="0" w:beforeAutospacing="0" w:after="0" w:afterAutospacing="0" w:line="260" w:lineRule="exact"/>
                                    </w:pPr>
                                    <w:r>
                                      <w:rPr>
                                        <w:rFonts w:ascii="ＭＳ 明朝" w:eastAsia="ＭＳ 明朝" w:hAnsi="ＭＳ 明朝" w:cstheme="minorBidi" w:hint="eastAsia"/>
                                        <w:color w:val="000000"/>
                                        <w:sz w:val="22"/>
                                        <w:szCs w:val="22"/>
                                      </w:rPr>
                                      <w:t>最小目盛：２kPa</w:t>
                                    </w:r>
                                  </w:p>
                                  <w:p w:rsidR="00242A8F" w:rsidRDefault="00242A8F" w:rsidP="00242A8F">
                                    <w:pPr>
                                      <w:pStyle w:val="Web"/>
                                      <w:spacing w:before="0" w:beforeAutospacing="0" w:after="0" w:afterAutospacing="0" w:line="260" w:lineRule="exact"/>
                                    </w:pPr>
                                    <w:r>
                                      <w:rPr>
                                        <w:rFonts w:ascii="ＭＳ 明朝" w:eastAsia="ＭＳ 明朝" w:hAnsi="ＭＳ 明朝" w:cstheme="minorBidi" w:hint="eastAsia"/>
                                        <w:color w:val="000000"/>
                                        <w:sz w:val="22"/>
                                        <w:szCs w:val="22"/>
                                        <w:u w:val="single"/>
                                      </w:rPr>
                                      <w:t>最高目盛：５０kPa</w:t>
                                    </w:r>
                                  </w:p>
                                </w:txbxContent>
                              </v:textbox>
                            </v:shape>
                            <v:shape id="Text Box 2" o:spid="_x0000_s1036" type="#_x0000_t202" style="position:absolute;left:16319;width:15462;height:5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o8BMMA&#10;AADdAAAADwAAAGRycy9kb3ducmV2LnhtbERPTWsCMRC9C/6HMEJvmrSUYlejSGmll1JqC/U4bMbd&#10;tZvJkoy69debQsHbPN7nzJe9b9WRYmoCW7idGFDEZXANVxa+Pl/GU1BJkB22gcnCLyVYLoaDORYu&#10;nPiDjhupVA7hVKCFWqQrtE5lTR7TJHTEmduF6FEyjJV2EU853Lf6zpgH7bHh3FBjR081lT+bg7cg&#10;Op6/V2a/276tpXveT+O7w2jtzahfzUAJ9XIV/7tfXZ5vHu/h75t8gl5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No8BMMAAADdAAAADwAAAAAAAAAAAAAAAACYAgAAZHJzL2Rv&#10;d25yZXYueG1sUEsFBgAAAAAEAAQA9QAAAIgDAAAAAA==&#10;" filled="f" stroked="f">
                              <v:textbox inset="2.16pt,1.44pt,0,0">
                                <w:txbxContent>
                                  <w:p w:rsidR="00242A8F" w:rsidRDefault="00242A8F" w:rsidP="00242A8F">
                                    <w:pPr>
                                      <w:pStyle w:val="Web"/>
                                      <w:spacing w:before="0" w:beforeAutospacing="0" w:after="0" w:afterAutospacing="0" w:line="260" w:lineRule="exact"/>
                                    </w:pPr>
                                    <w:r>
                                      <w:rPr>
                                        <w:rFonts w:ascii="ＭＳ 明朝" w:eastAsia="ＭＳ 明朝" w:hAnsi="ＭＳ 明朝" w:cstheme="minorBidi" w:hint="eastAsia"/>
                                        <w:color w:val="000000"/>
                                        <w:sz w:val="22"/>
                                        <w:szCs w:val="22"/>
                                      </w:rPr>
                                      <w:t>ブルドン管圧力計</w:t>
                                    </w:r>
                                  </w:p>
                                  <w:p w:rsidR="00242A8F" w:rsidRDefault="00242A8F" w:rsidP="00242A8F">
                                    <w:pPr>
                                      <w:pStyle w:val="Web"/>
                                      <w:spacing w:before="0" w:beforeAutospacing="0" w:after="0" w:afterAutospacing="0" w:line="260" w:lineRule="exact"/>
                                    </w:pPr>
                                    <w:r>
                                      <w:rPr>
                                        <w:rFonts w:ascii="ＭＳ 明朝" w:eastAsia="ＭＳ 明朝" w:hAnsi="ＭＳ 明朝" w:cstheme="minorBidi" w:hint="eastAsia"/>
                                        <w:color w:val="000000"/>
                                        <w:sz w:val="22"/>
                                        <w:szCs w:val="22"/>
                                      </w:rPr>
                                      <w:t>最小目盛：５kPa</w:t>
                                    </w:r>
                                  </w:p>
                                  <w:p w:rsidR="00242A8F" w:rsidRDefault="00242A8F" w:rsidP="00242A8F">
                                    <w:pPr>
                                      <w:pStyle w:val="Web"/>
                                      <w:spacing w:before="0" w:beforeAutospacing="0" w:after="0" w:afterAutospacing="0" w:line="260" w:lineRule="exact"/>
                                    </w:pPr>
                                    <w:r>
                                      <w:rPr>
                                        <w:rFonts w:ascii="ＭＳ 明朝" w:eastAsia="ＭＳ 明朝" w:hAnsi="ＭＳ 明朝" w:cstheme="minorBidi" w:hint="eastAsia"/>
                                        <w:color w:val="000000"/>
                                        <w:sz w:val="22"/>
                                        <w:szCs w:val="22"/>
                                        <w:u w:val="single"/>
                                      </w:rPr>
                                      <w:t>最高目盛：０．４kPa</w:t>
                                    </w:r>
                                  </w:p>
                                </w:txbxContent>
                              </v:textbox>
                            </v:shape>
                            <v:shape id="Text Box 3" o:spid="_x0000_s1037" type="#_x0000_t202" style="position:absolute;left:34639;width:14224;height:5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YFhsIA&#10;AADdAAAADwAAAGRycy9kb3ducmV2LnhtbERPTUvDQBC9F/wPywje2t30ICV2E0rR4kXEKuhxyE6T&#10;tNnZsDu20V/vCoK3ebzPWdeTH9SZYuoDWygWBhRxE1zPrYW314f5ClQSZIdDYLLwRQnq6mq2xtKF&#10;C7/QeS+tyiGcSrTQiYyl1qnpyGNahJE4c4cQPUqGsdUu4iWH+0EvjbnVHnvODR2OtO2oOe0/vQXR&#10;8ft9Y46Hj6edjPfHVXx2GK29uZ42d6CEJvkX/7kfXZ5fmAJ+v8kn6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RgWGwgAAAN0AAAAPAAAAAAAAAAAAAAAAAJgCAABkcnMvZG93&#10;bnJldi54bWxQSwUGAAAAAAQABAD1AAAAhwMAAAAA&#10;" filled="f" stroked="f">
                              <v:textbox inset="2.16pt,1.44pt,0,0">
                                <w:txbxContent>
                                  <w:p w:rsidR="00242A8F" w:rsidRDefault="00242A8F" w:rsidP="00242A8F">
                                    <w:pPr>
                                      <w:pStyle w:val="Web"/>
                                      <w:spacing w:before="0" w:beforeAutospacing="0" w:after="0" w:afterAutospacing="0" w:line="260" w:lineRule="exact"/>
                                    </w:pPr>
                                    <w:r>
                                      <w:rPr>
                                        <w:rFonts w:ascii="ＭＳ 明朝" w:eastAsia="ＭＳ 明朝" w:hAnsi="ＭＳ 明朝" w:cstheme="minorBidi" w:hint="eastAsia"/>
                                        <w:color w:val="000000"/>
                                        <w:sz w:val="22"/>
                                        <w:szCs w:val="22"/>
                                      </w:rPr>
                                      <w:t>ブルドン管圧力計</w:t>
                                    </w:r>
                                  </w:p>
                                  <w:p w:rsidR="00242A8F" w:rsidRDefault="00242A8F" w:rsidP="00242A8F">
                                    <w:pPr>
                                      <w:pStyle w:val="Web"/>
                                      <w:spacing w:before="0" w:beforeAutospacing="0" w:after="0" w:afterAutospacing="0" w:line="260" w:lineRule="exact"/>
                                    </w:pPr>
                                    <w:r>
                                      <w:rPr>
                                        <w:rFonts w:ascii="ＭＳ 明朝" w:eastAsia="ＭＳ 明朝" w:hAnsi="ＭＳ 明朝" w:cstheme="minorBidi" w:hint="eastAsia"/>
                                        <w:color w:val="000000"/>
                                        <w:sz w:val="22"/>
                                        <w:szCs w:val="22"/>
                                      </w:rPr>
                                      <w:t>最小目盛：２０kPa</w:t>
                                    </w:r>
                                  </w:p>
                                  <w:p w:rsidR="00242A8F" w:rsidRDefault="00242A8F" w:rsidP="00242A8F">
                                    <w:pPr>
                                      <w:pStyle w:val="Web"/>
                                      <w:spacing w:before="0" w:beforeAutospacing="0" w:after="0" w:afterAutospacing="0" w:line="260" w:lineRule="exact"/>
                                    </w:pPr>
                                    <w:r>
                                      <w:rPr>
                                        <w:rFonts w:ascii="ＭＳ 明朝" w:eastAsia="ＭＳ 明朝" w:hAnsi="ＭＳ 明朝" w:cstheme="minorBidi" w:hint="eastAsia"/>
                                        <w:color w:val="000000"/>
                                        <w:sz w:val="22"/>
                                        <w:szCs w:val="22"/>
                                        <w:u w:val="single"/>
                                      </w:rPr>
                                      <w:t>最高目盛：１MPa</w:t>
                                    </w:r>
                                  </w:p>
                                </w:txbxContent>
                              </v:textbox>
                            </v:shape>
                            <v:rect id="Rectangle 4" o:spid="_x0000_s1038" style="position:absolute;left:5715;top:7048;width:5143;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CH98IA&#10;AADdAAAADwAAAGRycy9kb3ducmV2LnhtbERPTYvCMBC9L/gfwgh7WxMVFq1GEReX3aPWi7exGdtq&#10;MylN1OqvN4LgbR7vc6bz1lbiQo0vHWvo9xQI4syZknMN23T1NQLhA7LByjFpuJGH+azzMcXEuCuv&#10;6bIJuYgh7BPUUIRQJ1L6rCCLvudq4sgdXGMxRNjk0jR4jeG2kgOlvqXFkmNDgTUtC8pOm7PVsC8H&#10;W7yv019lx6th+G/T43n3o/Vnt11MQARqw1v8cv+ZOL+vhvD8Jp4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If3wgAAAN0AAAAPAAAAAAAAAAAAAAAAAJgCAABkcnMvZG93&#10;bnJldi54bWxQSwUGAAAAAAQABAD1AAAAhwMAAAAA&#10;"/>
                            <v:line id="Line 5" o:spid="_x0000_s1039" style="position:absolute;visibility:visible;mso-wrap-style:square" from="6191,8477" to="10191,8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q76cQAAADdAAAADwAAAGRycy9kb3ducmV2LnhtbERPTWvCQBC9F/wPywje6sYWQomuIoqg&#10;PZRqBT2O2TGJZmfD7pqk/75bKPQ2j/c5s0VvatGS85VlBZNxAoI4t7riQsHxa/P8BsIHZI21ZVLw&#10;TR4W88HTDDNtO95TewiFiCHsM1RQhtBkUvq8JIN+bBviyF2tMxgidIXUDrsYbmr5kiSpNFhxbCix&#10;oVVJ+f3wMAo+Xj/Tdrl73/anXXrJ1/vL+dY5pUbDfjkFEagP/+I/91bH+ZMkhd9v4gly/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6rvpxAAAAN0AAAAPAAAAAAAAAAAA&#10;AAAAAKECAABkcnMvZG93bnJldi54bWxQSwUGAAAAAAQABAD5AAAAkgM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6" o:spid="_x0000_s1040" type="#_x0000_t5" style="position:absolute;left:6477;top:7715;width:952;height:667;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uywMYA&#10;AADdAAAADwAAAGRycy9kb3ducmV2LnhtbESPQWvCQBCF74L/YZlCb2aTUrRE11DEFin0oC3F45gd&#10;syHZ2ZDdauqv7wqCtxnem/e9WRSDbcWJel87VpAlKQji0umaKwXfX2+TFxA+IGtsHZOCP/JQLMej&#10;BebanXlLp12oRAxhn6MCE0KXS+lLQxZ94jriqB1dbzHEta+k7vEcw20rn9J0Ki3WHAkGO1oZKpvd&#10;r42QzT58/FyMS/Xzp3lf09rLQ6PU48PwOgcRaAh38+16o2P9LJvB9Zs4gl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duywMYAAADdAAAADwAAAAAAAAAAAAAAAACYAgAAZHJz&#10;L2Rvd25yZXYueG1sUEsFBgAAAAAEAAQA9QAAAIsDAAAAAA==&#10;" fillcolor="black"/>
                            <v:shape id="Freeform 7" o:spid="_x0000_s1041" style="position:absolute;left:8191;top:9715;width:95;height:572;visibility:visible;mso-wrap-style:square;v-text-anchor:top" coordsize="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raqMQA&#10;AADdAAAADwAAAGRycy9kb3ducmV2LnhtbERPS2vCQBC+C/6HZYTedBNLiqSuUhSllxZ8FOxtyE6z&#10;IdnZkF2T9N93C4Xe5uN7zno72kb01PnKsYJ0kYAgLpyuuFRwvRzmKxA+IGtsHJOCb/Kw3Uwna8y1&#10;G/hE/TmUIoawz1GBCaHNpfSFIYt+4VriyH25zmKIsCul7nCI4baRyyR5khYrjg0GW9oZKurz3SoY&#10;69P+uvq43T4Zd+by+HZ87zOr1MNsfHkGEWgM/+I/96uO89NsCb/fxBP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q2qjEAAAA3QAAAA8AAAAAAAAAAAAAAAAAmAIAAGRycy9k&#10;b3ducmV2LnhtbFBLBQYAAAAABAAEAPUAAACJAwAAAAA=&#10;" path="m,l,6e" filled="f" strokeweight="3pt">
                              <v:stroke linestyle="thinThin"/>
                              <v:path arrowok="t" o:connecttype="custom" o:connectlocs="0,0;0,57150" o:connectangles="0,0"/>
                            </v:shape>
                            <v:line id="Line 11" o:spid="_x0000_s1042" style="position:absolute;visibility:visible;mso-wrap-style:square" from="9429,10953" to="9429,11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43bMUAAADdAAAADwAAAGRycy9kb3ducmV2LnhtbERPTWvCQBC9C/6HZQRvurHSIKmriEXQ&#10;HkrVQnscs2MSzc6G3W2S/vtuodDbPN7nLNe9qUVLzleWFcymCQji3OqKCwXv591kAcIHZI21ZVLw&#10;TR7Wq+FgiZm2HR+pPYVCxBD2GSooQ2gyKX1ekkE/tQ1x5K7WGQwRukJqh10MN7V8SJJUGqw4NpTY&#10;0Lak/H76Mgpe529puzm87PuPQ3rJn4+Xz1vnlBqP+s0TiEB9+Bf/ufc6zp89zuH3m3iC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i43bMUAAADdAAAADwAAAAAAAAAA&#10;AAAAAAChAgAAZHJzL2Rvd25yZXYueG1sUEsFBgAAAAAEAAQA+QAAAJMDAAAAAA==&#10;"/>
                            <v:shape id="Freeform 14" o:spid="_x0000_s1043" style="position:absolute;left:8286;top:12001;width:7938;height:762;visibility:visible;mso-wrap-style:square;v-text-anchor:top" coordsize="8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p+EMQA&#10;AADdAAAADwAAAGRycy9kb3ducmV2LnhtbERPS2vCQBC+F/wPywi91Y3SSkmzCUEULZ60Qq/T7DQJ&#10;zc6G7OZhf31XEHqbj+85STaZRgzUudqyguUiAkFcWF1zqeDysXt6BeE8ssbGMim4koMsnT0kGGs7&#10;8omGsy9FCGEXo4LK+zaW0hUVGXQL2xIH7tt2Bn2AXSl1h2MIN41cRdFaGqw5NFTY0qai4ufcGwXv&#10;u3ZT7N3n8XI9rn63uT/0+ZdV6nE+5W8gPE3+X3x3H3SYv3x5hts34QSZ/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afhDEAAAA3QAAAA8AAAAAAAAAAAAAAAAAmAIAAGRycy9k&#10;b3ducmV2LnhtbFBLBQYAAAAABAAEAPUAAACJAwAAAAA=&#10;" path="m,2l,8r83,l83,e" filled="f">
                              <v:path arrowok="t" o:connecttype="custom" o:connectlocs="0,19050;0,76200;793750,76200;793750,0" o:connectangles="0,0,0,0"/>
                            </v:shape>
                            <v:shapetype id="_x0000_t125" coordsize="21600,21600" o:spt="125" path="m21600,21600l,21600,21600,,,xe">
                              <v:stroke joinstyle="miter"/>
                              <v:path o:extrusionok="f" gradientshapeok="t" o:connecttype="custom" o:connectlocs="10800,0;10800,10800;10800,21600" textboxrect="5400,5400,16200,16200"/>
                            </v:shapetype>
                            <v:shape id="AutoShape 17" o:spid="_x0000_s1044" type="#_x0000_t125" style="position:absolute;left:7715;top:10287;width:952;height:1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V0UsQA&#10;AADdAAAADwAAAGRycy9kb3ducmV2LnhtbERPS2vCQBC+F/wPywje6kYhUlJXKQVF8aLpw+uQHZO0&#10;2dmY3Wjir3eFQm/z8T1nvuxMJS7UuNKygsk4AkGcWV1yruDzY/X8AsJ5ZI2VZVLQk4PlYvA0x0Tb&#10;Kx/okvpchBB2CSoovK8TKV1WkEE3tjVx4E62MegDbHKpG7yGcFPJaRTNpMGSQ0OBNb0XlP2mrVHQ&#10;fh2n7U+/PW/X+13/vYvTs7ylSo2G3dsrCE+d/xf/uTc6zJ/EMTy+CSf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FdFLEAAAA3QAAAA8AAAAAAAAAAAAAAAAAmAIAAGRycy9k&#10;b3ducmV2LnhtbFBLBQYAAAAABAAEAPUAAACJAwAAAAA=&#10;"/>
                            <v:shape id="AutoShape 18" o:spid="_x0000_s1045" type="#_x0000_t125" style="position:absolute;left:15843;top:10191;width:952;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fqJcQA&#10;AADdAAAADwAAAGRycy9kb3ducmV2LnhtbERPS2vCQBC+C/0PyxS86UZBkegqUmipeLHxdR2y0yQ1&#10;OxuzG03667sFwdt8fM9ZrFpTihvVrrCsYDSMQBCnVhecKTjs3wczEM4jaywtk4KOHKyWL70Fxtre&#10;+Ytuic9ECGEXo4Lc+yqW0qU5GXRDWxEH7tvWBn2AdSZ1jfcQbko5jqKpNFhwaMixorec0kvSGAXN&#10;8TxufrrNdfOx23an7SS5yt9Eqf5ru56D8NT6p/jh/tRh/mgyhf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X6iXEAAAA3QAAAA8AAAAAAAAAAAAAAAAAmAIAAGRycy9k&#10;b3ducmV2LnhtbFBLBQYAAAAABAAEAPUAAACJAwAAAAA=&#10;"/>
                            <v:oval id="Oval 19" o:spid="_x0000_s1046" style="position:absolute;left:14795;top:6858;width:2953;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hgocMA&#10;AADdAAAADwAAAGRycy9kb3ducmV2LnhtbERPTWvCQBC9F/oflhG81U0aoiW6ilQEe+ih0d6H7JgE&#10;s7MhO43pv+8WCr3N433OZje5To00hNazgXSRgCKuvG25NnA5H59eQAVBtth5JgPfFGC3fXzYYGH9&#10;nT9oLKVWMYRDgQYakb7QOlQNOQwL3xNH7uoHhxLhUGs74D2Gu04/J8lSO2w5NjTY02tD1a38cgYO&#10;9b5cjjqTPLseTpLfPt/fstSY+Wzar0EJTfIv/nOfbJyf5iv4/Saeo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hgocMAAADdAAAADwAAAAAAAAAAAAAAAACYAgAAZHJzL2Rv&#10;d25yZXYueG1sUEsFBgAAAAAEAAQA9QAAAIgDAAAAAA==&#10;"/>
                            <v:oval id="Oval 20" o:spid="_x0000_s1047" style="position:absolute;left:23844;top:6858;width:2953;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f008UA&#10;AADdAAAADwAAAGRycy9kb3ducmV2LnhtbESPQUvDQBCF74L/YRnBm93EkCKx21IsQj14MNX7kJ0m&#10;odnZkB3T+O+dg+BthvfmvW82uyUMZqYp9ZEd5KsMDHETfc+tg8/T68MTmCTIHofI5OCHEuy2tzcb&#10;rHy88gfNtbRGQzhV6KATGStrU9NRwLSKI7Fq5zgFFF2n1voJrxoeBvuYZWsbsGdt6HCkl46aS/0d&#10;HBzafb2ebSFlcT4cpbx8vb8VuXP3d8v+GYzQIv/mv+ujV/y8VFz9Rkew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B/TTxQAAAN0AAAAPAAAAAAAAAAAAAAAAAJgCAABkcnMv&#10;ZG93bnJldi54bWxQSwUGAAAAAAQABAD1AAAAigMAAAAA&#10;"/>
                            <v:line id="Line 22" o:spid="_x0000_s1048" style="position:absolute;visibility:visible;mso-wrap-style:square" from="16319,9715" to="16319,10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FHisIAAADdAAAADwAAAGRycy9kb3ducmV2LnhtbERPS4vCMBC+L/gfwgje1tQnWo0iwoJ4&#10;ce2u4HFoxrbYTEqTtdVfb4QFb/PxPWe5bk0pblS7wrKCQT8CQZxaXXCm4Pfn63MGwnlkjaVlUnAn&#10;B+tV52OJsbYNH+mW+EyEEHYxKsi9r2IpXZqTQde3FXHgLrY26AOsM6lrbEK4KeUwiqbSYMGhIceK&#10;tjml1+TPKBgf5s05fZhd830a2f0xQTOb7JXqddvNAoSn1r/F/+6dDvMHkzm8vgknyN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QFHisIAAADdAAAADwAAAAAAAAAAAAAA&#10;AAChAgAAZHJzL2Rvd25yZXYueG1sUEsFBgAAAAAEAAQA+QAAAJADAAAAAA==&#10;" strokeweight="3pt">
                              <v:stroke linestyle="thinThin"/>
                            </v:line>
                            <v:shape id="AutoShape 23" o:spid="_x0000_s1049" type="#_x0000_t125" style="position:absolute;left:24892;top:10191;width:952;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4dd8gA&#10;AADdAAAADwAAAGRycy9kb3ducmV2LnhtbESPT2vCQBDF70K/wzIFb3WjUJHUVUpBqXixsX+uQ3aa&#10;pM3OxuxGk35651DwNsN7895vluve1epMbag8G5hOElDEubcVFwbej5uHBagQkS3WnsnAQAHWq7vR&#10;ElPrL/xG5ywWSkI4pGigjLFJtQ55SQ7DxDfEon371mGUtS20bfEi4a7WsySZa4cVS0OJDb2UlP9m&#10;nTPQfXzNup9hd9ptD/vhc/+YnfRfZsz4vn9+AhWpjzfz//WrFfzpXPjlGxlBr6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NHh13yAAAAN0AAAAPAAAAAAAAAAAAAAAAAJgCAABk&#10;cnMvZG93bnJldi54bWxQSwUGAAAAAAQABAD1AAAAjQMAAAAA&#10;"/>
                            <v:line id="Line 24" o:spid="_x0000_s1050" style="position:absolute;visibility:visible;mso-wrap-style:square" from="25368,9715" to="25368,10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uBMcMAAADdAAAADwAAAGRycy9kb3ducmV2LnhtbERPTWvCQBC9F/wPywje6ibVikZXkUJB&#10;vFhjCx6H7JgEs7MhuzXRX+8Kgrd5vM9ZrDpTiQs1rrSsIB5GIIgzq0vOFfwevt+nIJxH1lhZJgVX&#10;crBa9t4WmGjb8p4uqc9FCGGXoILC+zqR0mUFGXRDWxMH7mQbgz7AJpe6wTaEm0p+RNFEGiw5NBRY&#10;01dB2Tn9NwrGu1l7zG5m0/78jex2n6KZfm6VGvS79RyEp86/xE/3Rof58SSGxzfhBL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bgTHDAAAA3QAAAA8AAAAAAAAAAAAA&#10;AAAAoQIAAGRycy9kb3ducmV2LnhtbFBLBQYAAAAABAAEAPkAAACRAwAAAAA=&#10;" strokeweight="3pt">
                              <v:stroke linestyle="thinThin"/>
                            </v:line>
                            <v:shape id="Freeform 25" o:spid="_x0000_s1051" style="position:absolute;left:12985;top:12001;width:12478;height:6477;visibility:visible;mso-wrap-style:square;v-text-anchor:top" coordsize="13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1cy8MA&#10;AADdAAAADwAAAGRycy9kb3ducmV2LnhtbERP24rCMBB9F/yHMIIvsqYKinSNossqgiDe9n1sZtti&#10;MylNtNWv3ywIvs3hXGc6b0wh7lS53LKCQT8CQZxYnXOq4HxafUxAOI+ssbBMCh7kYD5rt6YYa1vz&#10;ge5Hn4oQwi5GBZn3ZSylSzIy6Pq2JA7cr60M+gCrVOoK6xBuCjmMorE0mHNoyLCkr4yS6/FmFOx7&#10;9nne2tHeXG7LdWMu9e7ne6FUt9MsPkF4avxb/HJvdJg/GA/h/5twgp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1cy8MAAADdAAAADwAAAAAAAAAAAAAAAACYAgAAZHJzL2Rv&#10;d25yZXYueG1sUEsFBgAAAAAEAAQA9QAAAIgDAAAAAA==&#10;" path="m131,r,10l,10,,68e" filled="f">
                              <v:path arrowok="t" o:connecttype="custom" o:connectlocs="1247775,0;1247775,95250;0,95250;0,647700" o:connectangles="0,0,0,0"/>
                            </v:shape>
                            <v:line id="Line 27" o:spid="_x0000_s1052" style="position:absolute;flip:y;visibility:visible;mso-wrap-style:square" from="15652,7429" to="16986,9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eJE8EAAADdAAAADwAAAGRycy9kb3ducmV2LnhtbERP24rCMBB9X/Afwgi+rWldFOkaiwjC&#10;sih4Y5+HZmxLk0lpslr/3giCb3M411nkvTXiSp2vHStIxwkI4sLpmksF59Pmcw7CB2SNxjEpuJOH&#10;fDn4WGCm3Y0PdD2GUsQQ9hkqqEJoMyl9UZFFP3YtceQurrMYIuxKqTu8xXBr5CRJZtJizbGhwpbW&#10;FRXN8d8qMPzXHLbTX6JkX9536Ur3Ru6UGg371TeIQH14i1/uHx3np7MveH4TT5D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B4kTwQAAAN0AAAAPAAAAAAAAAAAAAAAA&#10;AKECAABkcnMvZG93bnJldi54bWxQSwUGAAAAAAQABAD5AAAAjwMAAAAA&#10;">
                              <v:stroke endarrow="block" endarrowwidth="narrow" endarrowlength="short"/>
                            </v:line>
                            <v:line id="Line 28" o:spid="_x0000_s1053" style="position:absolute;flip:y;visibility:visible;mso-wrap-style:square" from="24701,7429" to="26035,9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4RZ8EAAADdAAAADwAAAGRycy9kb3ducmV2LnhtbERP24rCMBB9X/Afwgi+rWllFekaiwjC&#10;sih4Y5+HZmxLk0lpslr/3giCb3M411nkvTXiSp2vHStIxwkI4sLpmksF59Pmcw7CB2SNxjEpuJOH&#10;fDn4WGCm3Y0PdD2GUsQQ9hkqqEJoMyl9UZFFP3YtceQurrMYIuxKqTu8xXBr5CRJZtJizbGhwpbW&#10;FRXN8d8qMPzXHLbTX6JkX9536Ur3Ru6UGg371TeIQH14i1/uHx3np7MveH4TT5D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67hFnwQAAAN0AAAAPAAAAAAAAAAAAAAAA&#10;AKECAABkcnMvZG93bnJldi54bWxQSwUGAAAAAAQABAD5AAAAjwMAAAAA&#10;">
                              <v:stroke endarrow="block" endarrowwidth="narrow" endarrowlength="short"/>
                            </v:line>
                            <v:shape id="Text Box 29" o:spid="_x0000_s1054" type="#_x0000_t202" style="position:absolute;left:9906;top:18478;width:12985;height:6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Wcjr8A&#10;AADdAAAADwAAAGRycy9kb3ducmV2LnhtbERPTYvCMBC9C/sfwix4s2lFZanGIgvCHrxYRfY4NGNT&#10;bCalydbuvzeC4G0e73M2xWhbMVDvG8cKsiQFQVw53XCt4Hzaz75A+ICssXVMCv7JQ7H9mGww1+7O&#10;RxrKUIsYwj5HBSaELpfSV4Ys+sR1xJG7ut5iiLCvpe7xHsNtK+dpupIWG44NBjv6NlTdyj+roFto&#10;Ppbu4h0aaob6N5QH1EpNP8fdGkSgMbzFL/ePjvOz1RKe38QT5PY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BZyOvwAAAN0AAAAPAAAAAAAAAAAAAAAAAJgCAABkcnMvZG93bnJl&#10;di54bWxQSwUGAAAAAAQABAD1AAAAhAMAAAAA&#10;">
                              <v:textbox inset="2.16pt,1.44pt,2.16pt,1.44pt">
                                <w:txbxContent>
                                  <w:p w:rsidR="00242A8F" w:rsidRDefault="00242A8F" w:rsidP="00242A8F">
                                    <w:pPr>
                                      <w:pStyle w:val="Web"/>
                                      <w:spacing w:before="0" w:beforeAutospacing="0" w:after="0" w:afterAutospacing="0"/>
                                      <w:jc w:val="center"/>
                                    </w:pPr>
                                    <w:r>
                                      <w:rPr>
                                        <w:rFonts w:ascii="ＭＳ 明朝" w:eastAsia="ＭＳ 明朝" w:hAnsi="ＭＳ 明朝" w:cstheme="minorBidi" w:hint="eastAsia"/>
                                        <w:color w:val="000000"/>
                                        <w:sz w:val="22"/>
                                        <w:szCs w:val="22"/>
                                        <w:u w:val="single"/>
                                      </w:rPr>
                                      <w:t>レシーブタンク</w:t>
                                    </w:r>
                                  </w:p>
                                </w:txbxContent>
                              </v:textbox>
                            </v:shape>
                            <v:rect id="Rectangle 32" o:spid="_x0000_s1055" style="position:absolute;left:17462;top:17145;width:2858;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jBz8MA&#10;AADdAAAADwAAAGRycy9kb3ducmV2LnhtbERPTWvCQBC9C/6HZQRvukmE0KauIhZLe9R48TZmp0k0&#10;Oxuya5L213cLhd7m8T5nvR1NI3rqXG1ZQbyMQBAXVtdcKjjnh8UTCOeRNTaWScEXOdhuppM1ZtoO&#10;fKT+5EsRQthlqKDyvs2kdEVFBt3StsSB+7SdQR9gV0rd4RDCTSOTKEqlwZpDQ4Ut7Ssq7qeHUXCt&#10;kzN+H/O3yDwfVv5jzG+Py6tS89m4ewHhafT/4j/3uw7z4zSF32/CC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pjBz8MAAADdAAAADwAAAAAAAAAAAAAAAACYAgAAZHJzL2Rv&#10;d25yZXYueG1sUEsFBgAAAAAEAAQA9QAAAIgDAAAAAA==&#10;"/>
                            <v:line id="Line 35" o:spid="_x0000_s1056" style="position:absolute;visibility:visible;mso-wrap-style:square" from="16319,11144" to="17272,11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n70sUAAADdAAAADwAAAGRycy9kb3ducmV2LnhtbERPTWvCQBC9F/wPyxR6qxstpJK6irQI&#10;6kGqLbTHMTtNUrOzYXdN4r93BcHbPN7nTOe9qUVLzleWFYyGCQji3OqKCwXfX8vnCQgfkDXWlknB&#10;mTzMZ4OHKWbadryjdh8KEUPYZ6igDKHJpPR5SQb90DbEkfuzzmCI0BVSO+xiuKnlOElSabDi2FBi&#10;Q+8l5cf9ySjYvnym7WK9WfU/6/SQf+wOv/+dU+rpsV+8gQjUh7v45l7pOH+UvsL1m3iCn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3n70sUAAADdAAAADwAAAAAAAAAA&#10;AAAAAAChAgAAZHJzL2Rvd25yZXYueG1sUEsFBgAAAAAEAAQA+QAAAJMDAAAAAA==&#10;"/>
                            <v:line id="Line 36" o:spid="_x0000_s1057" style="position:absolute;visibility:visible;mso-wrap-style:square" from="25368,11144" to="26416,11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ZvoMgAAADdAAAADwAAAGRycy9kb3ducmV2LnhtbESPQUvDQBCF70L/wzIFb3ZThSCx21Ja&#10;hNaD2CrY4zQ7TaLZ2bC7JvHfOwehtxnem/e+WaxG16qeQmw8G5jPMlDEpbcNVwY+3p/vHkHFhGyx&#10;9UwGfinCajm5WWBh/cAH6o+pUhLCsUADdUpdoXUsa3IYZ74jFu3ig8Mka6i0DThIuGv1fZbl2mHD&#10;0lBjR5uayu/jjzPw+vCW9+v9y2783Ofncns4n76GYMztdFw/gUo0pqv5/3pnBX+eC658IyPo5R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buZvoMgAAADdAAAADwAAAAAA&#10;AAAAAAAAAAChAgAAZHJzL2Rvd25yZXYueG1sUEsFBgAAAAAEAAQA+QAAAJYDAAAAAA==&#10;"/>
                            <v:line id="Line 39" o:spid="_x0000_s1058" style="position:absolute;visibility:visible;mso-wrap-style:square" from="22891,21907" to="29781,2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2NN8MAAADdAAAADwAAAGRycy9kb3ducmV2LnhtbERPS4vCMBC+L/gfwgje1tTHilajiLAg&#10;Xly7K3gcmrEtNpPSZG311xtB8DYf33MWq9aU4kq1KywrGPQjEMSp1QVnCv5+vz+nIJxH1lhaJgU3&#10;crBadj4WGGvb8IGuic9ECGEXo4Lc+yqW0qU5GXR9WxEH7mxrgz7AOpO6xiaEm1IOo2giDRYcGnKs&#10;aJNTekn+jYLxftac0rvZNj/Hkd0dEjTTr51SvW67noPw1Pq3+OXe6jB/MJnB85twgl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9tjTfDAAAA3QAAAA8AAAAAAAAAAAAA&#10;AAAAoQIAAGRycy9kb3ducmV2LnhtbFBLBQYAAAAABAAEAPkAAACRAwAAAAA=&#10;" strokeweight="3pt">
                              <v:stroke linestyle="thinThin"/>
                            </v:line>
                            <v:shape id="AutoShape 40" o:spid="_x0000_s1059" type="#_x0000_t125" style="position:absolute;left:29733;top:21193;width:1429;height:133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CrIcYA&#10;AADdAAAADwAAAGRycy9kb3ducmV2LnhtbESPT2vCQBDF7wW/wzJCL6VulP6xqasEodSLiLa9D9kx&#10;CWZnQ3bU+O07h0JvM7w37/1msRpCay7Upyayg+kkA0NcRt9w5eD76+NxDiYJssc2Mjm4UYLVcnS3&#10;wNzHK+/pcpDKaAinHB3UIl1ubSprCpgmsSNW7Rj7gKJrX1nf41XDQ2tnWfZiAzasDTV2tK6pPB3O&#10;wQG3m9nzcfvwc5Zd8SSft22xn785dz8eincwQoP8m/+uN17xp6/Kr9/oCHb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dCrIcYAAADdAAAADwAAAAAAAAAAAAAAAACYAgAAZHJz&#10;L2Rvd25yZXYueG1sUEsFBgAAAAAEAAQA9QAAAIsDAAAAAA==&#10;"/>
                            <v:line id="Line 41" o:spid="_x0000_s1060" style="position:absolute;visibility:visible;mso-wrap-style:square" from="31115,21907" to="36353,2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IX7MQAAADdAAAADwAAAGRycy9kb3ducmV2LnhtbERPTWvCQBC9F/wPywi91U1sbW3MRkpB&#10;EC/VVKHHITsmwexsyK4m9de7BaG3ebzPSZeDacSFOldbVhBPIhDEhdU1lwr236unOQjnkTU2lknB&#10;LzlYZqOHFBNte97RJfelCCHsElRQed8mUrqiIoNuYlviwB1tZ9AH2JVSd9iHcNPIaRS9SoM1h4YK&#10;W/qsqDjlZ6Pg5eu9/ymuZt1vD892s8vRzGcbpR7Hw8cChKfB/4vv7rUO8+O3GP6+CSfI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whfsxAAAAN0AAAAPAAAAAAAAAAAA&#10;AAAAAKECAABkcnMvZG93bnJldi54bWxQSwUGAAAAAAQABAD5AAAAkgMAAAAA&#10;" strokeweight="3pt">
                              <v:stroke linestyle="thinThin"/>
                            </v:line>
                            <v:line id="Line 42" o:spid="_x0000_s1061" style="position:absolute;flip:x;visibility:visible;mso-wrap-style:square" from="27559,5048" to="35115,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NuNsMAAADdAAAADwAAAGRycy9kb3ducmV2LnhtbERPzU7CQBC+m/gOmzHxJrPtAU1lIUaD&#10;Eg8YkAeYdMe22p0t3S3Ut2dJSLjNl+93ZovRterAfWi8GMgmGhRL6W0jlYHd9/LhCVSIJJZaL2zg&#10;nwMs5rc3MyqsP8qGD9tYqRQioSADdYxdgRjKmh2Fie9YEvfje0cxwb5C29MxhbsWc62n6KiR1FBT&#10;x681l3/bwRlYDdp+vuvd/u3ja43TPEP3O6Ax93fjyzOoyGO8ii/ulU3zs8cczt+kE3B+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jbjbDAAAA3QAAAA8AAAAAAAAAAAAA&#10;AAAAoQIAAGRycy9kb3ducmV2LnhtbFBLBQYAAAAABAAEAPkAAACRAwAAAAA=&#10;" strokeweight=".25pt">
                              <v:stroke endarrow="block" endarrowwidth="narrow" endarrowlength="short"/>
                            </v:line>
                            <v:line id="Line 43" o:spid="_x0000_s1062" style="position:absolute;flip:x;visibility:visible;mso-wrap-style:square" from="16795,5143" to="17557,6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LrcQAAADdAAAADwAAAGRycy9kb3ducmV2LnhtbERPzU7CQBC+m/AOmyHxJrPFBEllIQSi&#10;Eg8SkAeYdMe20p2t3S3Ut3dNTLzNl+93FqvBNerCXai9GMgmGhRL4W0tpYHT+9PdHFSIJJYaL2zg&#10;mwOslqObBeXWX+XAl2MsVQqRkJOBKsY2RwxFxY7CxLcsifvwnaOYYFei7eiawl2DU61n6KiW1FBR&#10;y5uKi/OxdwZ2vbavz/r0tX3Zv+FsmqH77NGY2/GwfgQVeYj/4j/3zqb52cM9/H6TTsD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L8utxAAAAN0AAAAPAAAAAAAAAAAA&#10;AAAAAKECAABkcnMvZG93bnJldi54bWxQSwUGAAAAAAQABAD5AAAAkgMAAAAA&#10;" strokeweight=".25pt">
                              <v:stroke endarrow="block" endarrowwidth="narrow" endarrowlength="short"/>
                            </v:line>
                            <v:line id="Line 44" o:spid="_x0000_s1063" style="position:absolute;visibility:visible;mso-wrap-style:square" from="2762,5143" to="514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jH5MMAAADdAAAADwAAAGRycy9kb3ducmV2LnhtbERP22rCQBB9F/oPyxR8041V05K6SvFS&#10;BB8kaT9gyI5JaHY27K4a/94tCL7N4VxnsepNKy7kfGNZwWScgCAurW64UvD7sxt9gPABWWNrmRTc&#10;yMNq+TJYYKbtlXO6FKESMYR9hgrqELpMSl/WZNCPbUccuZN1BkOErpLa4TWGm1a+JUkqDTYcG2rs&#10;aF1T+VecjYLZuTi4/JRs801Kxff8yGVaTZUavvZfnyAC9eEpfrj3Os6fvM/g/5t4gl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wIx+TDAAAA3QAAAA8AAAAAAAAAAAAA&#10;AAAAoQIAAGRycy9kb3ducmV2LnhtbFBLBQYAAAAABAAEAPkAAACRAwAAAAA=&#10;" strokeweight=".25pt">
                              <v:stroke endarrow="block" endarrowwidth="narrow" endarrowlength="short"/>
                            </v:line>
                            <v:line id="Line 46" o:spid="_x0000_s1064" style="position:absolute;flip:y;visibility:visible;mso-wrap-style:square" from="4476,12287" to="6762,16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r2QsQAAADdAAAADwAAAGRycy9kb3ducmV2LnhtbERPzU7CQBC+m/AOmyHxJrMlEUllIQSi&#10;Eg8SkAeYdMe20p2t3S3Ut3dNTLzNl+93FqvBNerCXai9GMgmGhRL4W0tpYHT+9PdHFSIJJYaL2zg&#10;mwOslqObBeXWX+XAl2MsVQqRkJOBKsY2RwxFxY7CxLcsifvwnaOYYFei7eiawl2DU61n6KiW1FBR&#10;y5uKi/OxdwZ2vbavz/r0tX3Zv+FsmqH77NGY2/GwfgQVeYj/4j/3zqb52cM9/H6TTsD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ivZCxAAAAN0AAAAPAAAAAAAAAAAA&#10;AAAAAKECAABkcnMvZG93bnJldi54bWxQSwUGAAAAAAQABAD5AAAAkgMAAAAA&#10;" strokeweight=".25pt">
                              <v:stroke endarrow="block" endarrowwidth="narrow" endarrowlength="short"/>
                            </v:line>
                            <v:line id="Line 48" o:spid="_x0000_s1065" style="position:absolute;flip:x;visibility:visible;mso-wrap-style:square" from="20891,14382" to="29305,15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hoNcMAAADdAAAADwAAAGRycy9kb3ducmV2LnhtbERPzU7CQBC+m/AOmyHxJrPlUE1lIQai&#10;Eg8akAeYdMe22p2t3S3Ut3dJSLjNl+93FqvRterIfWi8GMhmGhRL6W0jlYHD5/PdA6gQSSy1XtjA&#10;HwdYLSc3CyqsP8mOj/tYqRQioSADdYxdgRjKmh2Fme9YEvfle0cxwb5C29MphbsW51rn6KiR1FBT&#10;x+uay5/94AxsB23fXvThd/P68Y75PEP3PaAxt9Px6RFU5DFexRf31qb52X0O52/SCbj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pYaDXDAAAA3QAAAA8AAAAAAAAAAAAA&#10;AAAAoQIAAGRycy9kb3ducmV2LnhtbFBLBQYAAAAABAAEAPkAAACRAwAAAAA=&#10;" strokeweight=".25pt">
                              <v:stroke endarrow="block" endarrowwidth="narrow" endarrowlength="short"/>
                            </v:line>
                            <v:line id="Line 50" o:spid="_x0000_s1066" style="position:absolute;flip:x y;visibility:visible;mso-wrap-style:square" from="20796,17430" to="29400,18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0Ep8IAAADdAAAADwAAAGRycy9kb3ducmV2LnhtbERPS4vCMBC+C/sfwizsTVNFrVSjyIqw&#10;BxF8oNehGdOyzaQ0qXb//UYQvM3H95zFqrOVuFPjS8cKhoMEBHHudMlGwfm07c9A+ICssXJMCv7I&#10;w2r50Vtgpt2DD3Q/BiNiCPsMFRQh1JmUPi/Ioh+4mjhyN9dYDBE2RuoGHzHcVnKUJFNpseTYUGBN&#10;3wXlv8fWKriM09xM25Rvk/X10O42dmP2I6W+Prv1HESgLrzFL/ePjvOHaQrPb+IJc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d0Ep8IAAADdAAAADwAAAAAAAAAAAAAA&#10;AAChAgAAZHJzL2Rvd25yZXYueG1sUEsFBgAAAAAEAAQA+QAAAJADAAAAAA==&#10;" strokeweight=".25pt">
                              <v:stroke endarrow="block" endarrowwidth="narrow" endarrowlength="short"/>
                            </v:line>
                            <v:line id="Line 52" o:spid="_x0000_s1067" style="position:absolute;flip:x;visibility:visible;mso-wrap-style:square" from="36734,21907" to="45307,2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qNv8UAAADdAAAADwAAAGRycy9kb3ducmV2LnhtbESPT2vDMAzF74N9B6PCbquTQbuS1S1l&#10;MChlhfUPO4tYTUJtOcRukn776jDYTeI9vffTcj16p3rqYhPYQD7NQBGXwTZcGTifvl4XoGJCtugC&#10;k4E7RVivnp+WWNgw8IH6Y6qUhHAs0ECdUltoHcuaPMZpaIlFu4TOY5K1q7TtcJBw7/Rbls21x4al&#10;ocaWPmsqr8ebN+D493r4nu2Isp/qvs83dnR6b8zLZNx8gEo0pn/z3/XWCn7+LrjyjYygV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nqNv8UAAADdAAAADwAAAAAAAAAA&#10;AAAAAAChAgAAZHJzL2Rvd25yZXYueG1sUEsFBgAAAAAEAAQA+QAAAJMDAAAAAA==&#10;">
                              <v:stroke endarrow="block" endarrowwidth="narrow" endarrowlength="short"/>
                            </v:line>
                            <v:line id="Line 53" o:spid="_x0000_s1068" style="position:absolute;flip:y;visibility:visible;mso-wrap-style:square" from="30448,20669" to="30448,21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gsGcUAAADdAAAADwAAAGRycy9kb3ducmV2LnhtbERPTWsCMRC9C/0PYQq9lJq1lKqrUUQQ&#10;PHipykpv42a6WXYz2SZRt/++KRS8zeN9znzZ21ZcyYfasYLRMANBXDpdc6XgeNi8TECEiKyxdUwK&#10;fijAcvEwmGOu3Y0/6LqPlUghHHJUYGLscilDachiGLqOOHFfzluMCfpKao+3FG5b+Zpl79JizanB&#10;YEdrQ2Wzv1gFcrJ7/var81tTNKfT1BRl0X3ulHp67FczEJH6eBf/u7c6zR+Np/D3TTpB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JgsGcUAAADdAAAADwAAAAAAAAAA&#10;AAAAAAChAgAAZHJzL2Rvd25yZXYueG1sUEsFBgAAAAAEAAQA+QAAAJMDAAAAAA==&#10;"/>
                            <v:line id="Line 54" o:spid="_x0000_s1069" style="position:absolute;visibility:visible;mso-wrap-style:square" from="30067,20574" to="30734,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yFXMgAAADdAAAADwAAAGRycy9kb3ducmV2LnhtbESPQUvDQBCF74L/YRnBm91UIZS021Ja&#10;Cq0HsVWwx2l2TGKzs2F3TeK/dw6Ctxnem/e+WaxG16qeQmw8G5hOMlDEpbcNVwbe33YPM1AxIVts&#10;PZOBH4qwWt7eLLCwfuAj9adUKQnhWKCBOqWu0DqWNTmME98Ri/bpg8Mka6i0DThIuGv1Y5bl2mHD&#10;0lBjR5uayuvp2xl4eXrN+/XheT9+HPJLuT1ezl9DMOb+blzPQSUa07/573pvBX86E375RkbQy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IJyFXMgAAADdAAAADwAAAAAA&#10;AAAAAAAAAAChAgAAZHJzL2Rvd25yZXYueG1sUEsFBgAAAAAEAAQA+QAAAJYDAAAAAA==&#10;"/>
                            <v:line id="Line 56" o:spid="_x0000_s1070" style="position:absolute;flip:x y;visibility:visible;mso-wrap-style:square" from="30829,22764" to="35210,25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1Jb8IAAADdAAAADwAAAGRycy9kb3ducmV2LnhtbERPS4vCMBC+L+x/CLPgbU0rvqhGkRXB&#10;gyz4QK9DM6Zlm0lpUq3/3iwI3ubje8582dlK3KjxpWMFaT8BQZw7XbJRcDpuvqcgfEDWWDkmBQ/y&#10;sFx8fswx0+7Oe7odghExhH2GCooQ6kxKnxdk0fddTRy5q2sshggbI3WD9xhuKzlIkrG0WHJsKLCm&#10;n4Lyv0NrFZyHk9yM2wlfR6vLvt2t7dr8DpTqfXWrGYhAXXiLX+6tjvPTaQr/38QT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K1Jb8IAAADdAAAADwAAAAAAAAAAAAAA&#10;AAChAgAAZHJzL2Rvd25yZXYueG1sUEsFBgAAAAAEAAQA+QAAAJADAAAAAA==&#10;" strokeweight=".25pt">
                              <v:stroke endarrow="block" endarrowwidth="narrow" endarrowlength="short"/>
                            </v:line>
                            <v:line id="Line 57" o:spid="_x0000_s1071" style="position:absolute;visibility:visible;mso-wrap-style:square" from="12509,25431" to="12509,25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UH474AAADdAAAADwAAAGRycy9kb3ducmV2LnhtbERPvQrCMBDeBd8hnOCmqYIi1SgiVNzE&#10;6tLtbM622FxKE7W+vREEt/v4fm+16UwtntS6yrKCyTgCQZxbXXGh4HJORgsQziNrrC2Tgjc52Kz7&#10;vRXG2r74RM/UFyKEsItRQel9E0vp8pIMurFtiAN3s61BH2BbSN3iK4SbWk6jaC4NVhwaSmxoV1J+&#10;Tx9GwT27zJL9cafPdbrV1yLx2fWmlRoOuu0ShKfO/8U/90GH+ZPFFL7fhBPk+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FtQfjvgAAAN0AAAAPAAAAAAAAAAAAAAAAAKEC&#10;AABkcnMvZG93bnJldi54bWxQSwUGAAAAAAQABAD5AAAAjAMAAAAA&#10;" strokeweight="2pt"/>
                            <v:shape id="AutoShape 58" o:spid="_x0000_s1072" type="#_x0000_t125" style="position:absolute;left:11811;top:25908;width:1365;height:18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Bl+sUA&#10;AADdAAAADwAAAGRycy9kb3ducmV2LnhtbERPS2vCQBC+F/oflil4qxsVi0RXKYUWxUuNr+uQHZO0&#10;2dmY3WjSX+8KBW/z8T1ntmhNKS5Uu8KygkE/AkGcWl1wpmC3/XydgHAeWWNpmRR05GAxf36aYazt&#10;lTd0SXwmQgi7GBXk3lexlC7NyaDr24o4cCdbG/QB1pnUNV5DuCnlMIrepMGCQ0OOFX3klP4mjVHQ&#10;7I/D5qdbnVdf3+vusB4nZ/mXKNV7ad+nIDy1/iH+dy91mD+YjOD+TThB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wGX6xQAAAN0AAAAPAAAAAAAAAAAAAAAAAJgCAABkcnMv&#10;ZG93bnJldi54bWxQSwUGAAAAAAQABAD1AAAAigMAAAAA&#10;"/>
                            <v:line id="Line 60" o:spid="_x0000_s1073" style="position:absolute;flip:x y;visibility:visible;mso-wrap-style:square" from="13557,27432" to="16224,28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rq98IAAADdAAAADwAAAGRycy9kb3ducmV2LnhtbERPS4vCMBC+C/sfwizsTVPFF9UosrKw&#10;BxGssnsdmjEtNpPSpFr/vREEb/PxPWe57mwlrtT40rGC4SABQZw7XbJRcDr+9OcgfEDWWDkmBXfy&#10;sF599JaYanfjA12zYEQMYZ+igiKEOpXS5wVZ9ANXE0fu7BqLIcLGSN3gLYbbSo6SZCotlhwbCqzp&#10;u6D8krVWwd94lptpO+PzZPN/aHdbuzX7kVJfn91mASJQF97il/tXx/nD+Rie38QT5O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Nrq98IAAADdAAAADwAAAAAAAAAAAAAA&#10;AAChAgAAZHJzL2Rvd25yZXYueG1sUEsFBgAAAAAEAAQA+QAAAJADAAAAAA==&#10;" strokeweight=".25pt">
                              <v:stroke endarrow="block" endarrowwidth="narrow" endarrowlength="short"/>
                            </v:line>
                            <v:line id="Line 61" o:spid="_x0000_s1074" style="position:absolute;visibility:visible;mso-wrap-style:square" from="12509,27717" to="12509,29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yfl74AAADdAAAADwAAAGRycy9kb3ducmV2LnhtbERPvQrCMBDeBd8hnOCmqYIi1SgiVNzE&#10;6tLtbM622FxKE7W+vREEt/v4fm+16UwtntS6yrKCyTgCQZxbXXGh4HJORgsQziNrrC2Tgjc52Kz7&#10;vRXG2r74RM/UFyKEsItRQel9E0vp8pIMurFtiAN3s61BH2BbSN3iK4SbWk6jaC4NVhwaSmxoV1J+&#10;Tx9GwT27zJL9cafPdbrV1yLx2fWmlRoOuu0ShKfO/8U/90GH+ZPFDL7fhBPk+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KXJ+XvgAAAN0AAAAPAAAAAAAAAAAAAAAAAKEC&#10;AABkcnMvZG93bnJldi54bWxQSwUGAAAAAAQABAD5AAAAjAMAAAAA&#10;" strokeweight="2pt"/>
                            <v:line id="Line 115" o:spid="_x0000_s1075" style="position:absolute;flip:x;visibility:visible;mso-wrap-style:square" from="17653,14668" to="18415,16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LITMUAAADdAAAADwAAAGRycy9kb3ducmV2LnhtbERPTWsCMRC9F/wPYYReimYtRbarUaRQ&#10;6MFLVVZ6GzfjZtnNZJukuv33TUHwNo/3Ocv1YDtxIR8axwpm0wwEceV0w7WCw/59koMIEVlj55gU&#10;/FKA9Wr0sMRCuyt/0mUXa5FCOBSowMTYF1KGypDFMHU9ceLOzluMCfpaao/XFG47+Zxlc2mx4dRg&#10;sKc3Q1W7+7EKZL59+vab00tbtsfjqymrsv/aKvU4HjYLEJGGeBff3B86zZ/lc/j/Jp0gV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NLITMUAAADdAAAADwAAAAAAAAAA&#10;AAAAAAChAgAAZHJzL2Rvd25yZXYueG1sUEsFBgAAAAAEAAQA+QAAAJMDAAAAAA==&#10;"/>
                            <v:line id="Line 116" o:spid="_x0000_s1076" style="position:absolute;flip:x;visibility:visible;mso-wrap-style:square" from="18224,14763" to="19177,16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5t18UAAADdAAAADwAAAGRycy9kb3ducmV2LnhtbERPTWsCMRC9F/ofwgi9lJq1lHZdjSKC&#10;0IOXqqx4GzfjZtnNZJukuv33TaHQ2zze58yXg+3ElXxoHCuYjDMQxJXTDdcKDvvNUw4iRGSNnWNS&#10;8E0Blov7uzkW2t34g667WIsUwqFABSbGvpAyVIYshrHriRN3cd5iTNDXUnu8pXDbyecse5UWG04N&#10;BntaG6ra3ZdVIPPt46dfnV/asj0ep6asyv60VephNKxmICIN8V/8537Xaf4kf4Pfb9IJcv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5t18UAAADdAAAADwAAAAAAAAAA&#10;AAAAAAChAgAAZHJzL2Rvd25yZXYueG1sUEsFBgAAAAAEAAQA+QAAAJMDAAAAAA==&#10;"/>
                            <v:line id="Line 117" o:spid="_x0000_s1077" style="position:absolute;flip:x;visibility:visible;mso-wrap-style:square" from="18700,14668" to="19939,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H5pccAAADdAAAADwAAAGRycy9kb3ducmV2LnhtbESPQUvDQBCF74L/YRnBi9hNRSTGbksR&#10;hB56aZUUb2N2zIZkZ+Putk3/vXMQvM3w3rz3zWI1+UGdKKYusIH5rABF3ATbcWvg4/3tvgSVMrLF&#10;ITAZuFCC1fL6aoGVDWfe0WmfWyUhnCo04HIeK61T48hjmoWRWLTvED1mWWOrbcSzhPtBPxTFk/bY&#10;sTQ4HOnVUdPvj96ALrd3P3H99djX/eHw7OqmHj+3xtzeTOsXUJmm/G/+u95YwZ+XgivfyAh6+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AfmlxwAAAN0AAAAPAAAAAAAA&#10;AAAAAAAAAKECAABkcnMvZG93bnJldi54bWxQSwUGAAAAAAQABAD5AAAAlQMAAAAA&#10;"/>
                            <v:line id="Line 118" o:spid="_x0000_s1078" style="position:absolute;flip:x;visibility:visible;mso-wrap-style:square" from="19367,15525" to="20320,1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1cPsUAAADdAAAADwAAAGRycy9kb3ducmV2LnhtbERPTWsCMRC9F/ofwhR6KTVrKbKuRpFC&#10;wYMXtaz0Nm6mm2U3k20Sdf33jSD0No/3OfPlYDtxJh8axwrGowwEceV0w7WCr/3naw4iRGSNnWNS&#10;cKUAy8XjwxwL7S68pfMu1iKFcChQgYmxL6QMlSGLYeR64sT9OG8xJuhrqT1eUrjt5FuWTaTFhlOD&#10;wZ4+DFXt7mQVyHzz8utXx/e2bA+HqSmrsv/eKPX8NKxmICIN8V98d691mj/Op3D7Jp0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U1cPsUAAADdAAAADwAAAAAAAAAA&#10;AAAAAAChAgAAZHJzL2Rvd25yZXYueG1sUEsFBgAAAAAEAAQA+QAAAJMDAAAAAA==&#10;"/>
                          </v:group>
                          <v:shape id="Freeform 31" o:spid="_x0000_s1079" style="position:absolute;left:17557;top:14668;width:2763;height:2572;visibility:visible;mso-wrap-style:square;v-text-anchor:top" coordsize="4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kuMUA&#10;AADdAAAADwAAAGRycy9kb3ducmV2LnhtbESPQUsDMRCF74L/IYzgRWx2PRS7Ni12QfTa2kK9DZtx&#10;E0wmyyZtt//eOQjeZnhv3vtmuZ5iUGcas09soJ5VoIi7ZD33Bvafb4/PoHJBthgSk4ErZVivbm+W&#10;2Nh04S2dd6VXEsK5QQOulKHROneOIuZZGohF+05jxCLr2Gs74kXCY9BPVTXXET1Lg8OBWkfdz+4U&#10;DYSHfPzy7+3ULtxmXl2D84d6a8z93fT6AqrQVP7Nf9cfVvDrhfDLNzKCX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mS4xQAAAN0AAAAPAAAAAAAAAAAAAAAAAJgCAABkcnMv&#10;ZG93bnJldi54bWxQSwUGAAAAAAQABAD1AAAAigMAAAAA&#10;" path="m,l41,r,25l31,28r,8l10,36r,-8l,26,,xe" filled="f">
                            <v:path arrowok="t" o:connecttype="custom" o:connectlocs="0,0;276225,0;276225,178594;208853,200025;208853,257175;67372,257175;67372,200025;0,185738;0,0" o:connectangles="0,0,0,0,0,0,0,0,0"/>
                          </v:shape>
                        </v:group>
                        <v:line id="Line 33" o:spid="_x0000_s1080" style="position:absolute;visibility:visible;mso-wrap-style:square" from="18986,17430" to="18986,18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7xFsMAAADdAAAADwAAAGRycy9kb3ducmV2LnhtbERPS4vCMBC+C/6HMII3TbsP0WqURVgQ&#10;L65VwePQjG2xmZQm2rq/3iwseJuP7zmLVWcqcafGlZYVxOMIBHFmdcm5guPhezQF4TyyxsoyKXiQ&#10;g9Wy31tgom3Le7qnPhchhF2CCgrv60RKlxVk0I1tTRy4i20M+gCbXOoG2xBuKvkWRRNpsOTQUGBN&#10;64Kya3ozCj52s/ac/ZpN+3N6t9t9imb6uVVqOOi+5iA8df4l/ndvdJgfz2L4+yacIJ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TO8RbDAAAA3QAAAA8AAAAAAAAAAAAA&#10;AAAAoQIAAGRycy9kb3ducmV2LnhtbFBLBQYAAAAABAAEAPkAAACRAwAAAAA=&#10;" strokeweight="3pt">
                          <v:stroke linestyle="thinThin"/>
                        </v:line>
                        <v:shape id="Text Box 47" o:spid="_x0000_s1081" type="#_x0000_t202" style="position:absolute;left:28924;top:12763;width:14668;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4OdsMA&#10;AADdAAAADwAAAGRycy9kb3ducmV2LnhtbERPTWvCQBC9F/wPyxR6Mxs9FI2uIsWWXkSqQnscsmMS&#10;zc6G3alGf323UOhtHu9z5svetepCITaeDYyyHBRx6W3DlYHD/nU4ARUF2WLrmQzcKMJyMXiYY2H9&#10;lT/ospNKpRCOBRqoRbpC61jW5DBmviNO3NEHh5JgqLQNeE3hrtXjPH/WDhtODTV29FJTed59OwOi&#10;w/1zlZ+OX5s36danSdhaDMY8PfarGSihXv7Ff+53m+aPpmP4/Sado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4OdsMAAADdAAAADwAAAAAAAAAAAAAAAACYAgAAZHJzL2Rv&#10;d25yZXYueG1sUEsFBgAAAAAEAAQA9QAAAIgDAAAAAA==&#10;" filled="f" stroked="f">
                          <v:textbox inset="2.16pt,1.44pt,0,0">
                            <w:txbxContent>
                              <w:p w:rsidR="00242A8F" w:rsidRDefault="00242A8F" w:rsidP="00242A8F">
                                <w:pPr>
                                  <w:pStyle w:val="Web"/>
                                  <w:spacing w:before="0" w:beforeAutospacing="0" w:after="0" w:afterAutospacing="0"/>
                                </w:pPr>
                                <w:r>
                                  <w:rPr>
                                    <w:rFonts w:ascii="ＭＳ 明朝" w:eastAsia="ＭＳ 明朝" w:hAnsi="ＭＳ 明朝" w:cstheme="minorBidi" w:hint="eastAsia"/>
                                    <w:color w:val="000000"/>
                                    <w:sz w:val="22"/>
                                    <w:szCs w:val="22"/>
                                    <w:u w:val="single"/>
                                  </w:rPr>
                                  <w:t>検査する安全装置</w:t>
                                </w:r>
                              </w:p>
                            </w:txbxContent>
                          </v:textbox>
                        </v:shape>
                        <v:shape id="Text Box 49" o:spid="_x0000_s1082" type="#_x0000_t202" style="position:absolute;left:29114;top:16573;width:15145;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Kr7cMA&#10;AADdAAAADwAAAGRycy9kb3ducmV2LnhtbERPTWsCMRC9F/ofwhS81awKRVejiGjppUhVaI/DZtxd&#10;3UyWZKrb/vpGKHibx/uc2aJzjbpQiLVnA4N+Boq48Lbm0sBhv3keg4qCbLHxTAZ+KMJi/vgww9z6&#10;K3/QZSelSiEcczRQibS51rGoyGHs+5Y4cUcfHEqCodQ24DWFu0YPs+xFO6w5NVTY0qqi4rz7dgZE&#10;h9/PZXY6fr2/Srs+jcPWYjCm99Qtp6CEOrmL/91vNs0fTEZw+yado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Kr7cMAAADdAAAADwAAAAAAAAAAAAAAAACYAgAAZHJzL2Rv&#10;d25yZXYueG1sUEsFBgAAAAAEAAQA9QAAAIgDAAAAAA==&#10;" filled="f" stroked="f">
                          <v:textbox inset="2.16pt,1.44pt,0,0">
                            <w:txbxContent>
                              <w:p w:rsidR="00242A8F" w:rsidRDefault="00242A8F" w:rsidP="00242A8F">
                                <w:pPr>
                                  <w:pStyle w:val="Web"/>
                                  <w:spacing w:before="0" w:beforeAutospacing="0" w:after="0" w:afterAutospacing="0"/>
                                </w:pPr>
                                <w:r>
                                  <w:rPr>
                                    <w:rFonts w:ascii="ＭＳ 明朝" w:eastAsia="ＭＳ 明朝" w:hAnsi="ＭＳ 明朝" w:cstheme="minorBidi" w:hint="eastAsia"/>
                                    <w:color w:val="000000"/>
                                    <w:sz w:val="22"/>
                                    <w:szCs w:val="22"/>
                                    <w:u w:val="single"/>
                                  </w:rPr>
                                  <w:t>安全装置取付口</w:t>
                                </w:r>
                              </w:p>
                            </w:txbxContent>
                          </v:textbox>
                        </v:shape>
                      </v:group>
                      <v:shape id="Text Box 51" o:spid="_x0000_s1083" type="#_x0000_t202" style="position:absolute;left:45307;top:20764;width:11112;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szmcMA&#10;AADdAAAADwAAAGRycy9kb3ducmV2LnhtbERPTWsCMRC9F/ofwhS81awiRVejiGjppUhVaI/DZtxd&#10;3UyWZKrb/vpGKHibx/uc2aJzjbpQiLVnA4N+Boq48Lbm0sBhv3keg4qCbLHxTAZ+KMJi/vgww9z6&#10;K3/QZSelSiEcczRQibS51rGoyGHs+5Y4cUcfHEqCodQ24DWFu0YPs+xFO6w5NVTY0qqi4rz7dgZE&#10;h9/PZXY6fr2/Srs+jcPWYjCm99Qtp6CEOrmL/91vNs0fTEZw+yado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szmcMAAADdAAAADwAAAAAAAAAAAAAAAACYAgAAZHJzL2Rv&#10;d25yZXYueG1sUEsFBgAAAAAEAAQA9QAAAIgDAAAAAA==&#10;" filled="f" stroked="f">
                        <v:textbox inset="2.16pt,1.44pt,0,0">
                          <w:txbxContent>
                            <w:p w:rsidR="00242A8F" w:rsidRDefault="00242A8F" w:rsidP="00242A8F">
                              <w:pPr>
                                <w:pStyle w:val="Web"/>
                                <w:spacing w:before="0" w:beforeAutospacing="0" w:after="0" w:afterAutospacing="0"/>
                              </w:pPr>
                              <w:r>
                                <w:rPr>
                                  <w:rFonts w:ascii="ＭＳ 明朝" w:eastAsia="ＭＳ 明朝" w:hAnsi="ＭＳ 明朝" w:cstheme="minorBidi" w:hint="eastAsia"/>
                                  <w:color w:val="000000"/>
                                  <w:sz w:val="22"/>
                                  <w:szCs w:val="22"/>
                                </w:rPr>
                                <w:t>圧縮空気等</w:t>
                              </w:r>
                            </w:p>
                          </w:txbxContent>
                        </v:textbox>
                      </v:shape>
                      <v:shape id="Text Box 55" o:spid="_x0000_s1084" type="#_x0000_t202" style="position:absolute;left:34925;top:23717;width:7620;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WAsMA&#10;AADdAAAADwAAAGRycy9kb3ducmV2LnhtbERPTWsCMRC9F/ofwhS81ayCRVejiGjppUhVaI/DZtxd&#10;3UyWZKrb/vpGKHibx/uc2aJzjbpQiLVnA4N+Boq48Lbm0sBhv3keg4qCbLHxTAZ+KMJi/vgww9z6&#10;K3/QZSelSiEcczRQibS51rGoyGHs+5Y4cUcfHEqCodQ24DWFu0YPs+xFO6w5NVTY0qqi4rz7dgZE&#10;h9/PZXY6fr2/Srs+jcPWYjCm99Qtp6CEOrmL/91vNs0fTEZw+yado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WAsMAAADdAAAADwAAAAAAAAAAAAAAAACYAgAAZHJzL2Rv&#10;d25yZXYueG1sUEsFBgAAAAAEAAQA9QAAAIgDAAAAAA==&#10;" filled="f" stroked="f">
                        <v:textbox inset="2.16pt,1.44pt,0,0">
                          <w:txbxContent>
                            <w:p w:rsidR="00242A8F" w:rsidRDefault="00242A8F" w:rsidP="00242A8F">
                              <w:pPr>
                                <w:pStyle w:val="Web"/>
                                <w:spacing w:before="0" w:beforeAutospacing="0" w:after="0" w:afterAutospacing="0"/>
                              </w:pPr>
                              <w:r>
                                <w:rPr>
                                  <w:rFonts w:ascii="ＭＳ 明朝" w:eastAsia="ＭＳ 明朝" w:hAnsi="ＭＳ 明朝" w:cstheme="minorBidi" w:hint="eastAsia"/>
                                  <w:color w:val="000000"/>
                                  <w:sz w:val="22"/>
                                  <w:szCs w:val="22"/>
                                  <w:u w:val="single"/>
                                </w:rPr>
                                <w:t>絞り弁</w:t>
                              </w:r>
                            </w:p>
                          </w:txbxContent>
                        </v:textbox>
                      </v:shape>
                      <v:shape id="Text Box 59" o:spid="_x0000_s1085" type="#_x0000_t202" style="position:absolute;left:15938;top:27051;width:10001;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UIdcIA&#10;AADdAAAADwAAAGRycy9kb3ducmV2LnhtbERPTWsCMRC9C/6HMIXealYPYlejSNHSixRtoT0Om3F3&#10;dTNZkqmu/fVGELzN433ObNG5Rp0oxNqzgeEgA0VceFtzaeD7a/0yARUF2WLjmQxcKMJi3u/NMLf+&#10;zFs67aRUKYRjjgYqkTbXOhYVOYwD3xInbu+DQ0kwlNoGPKdw1+hRlo21w5pTQ4UtvVVUHHd/zoDo&#10;8P+zzA773827tKvDJHxaDMY8P3XLKSihTh7iu/vDpvnD1zHcvkkn6P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pQh1wgAAAN0AAAAPAAAAAAAAAAAAAAAAAJgCAABkcnMvZG93&#10;bnJldi54bWxQSwUGAAAAAAQABAD1AAAAhwMAAAAA&#10;" filled="f" stroked="f">
                        <v:textbox inset="2.16pt,1.44pt,0,0">
                          <w:txbxContent>
                            <w:p w:rsidR="00242A8F" w:rsidRDefault="00242A8F" w:rsidP="00242A8F">
                              <w:pPr>
                                <w:pStyle w:val="Web"/>
                                <w:spacing w:before="0" w:beforeAutospacing="0" w:after="0" w:afterAutospacing="0"/>
                              </w:pPr>
                              <w:r>
                                <w:rPr>
                                  <w:rFonts w:ascii="ＭＳ 明朝" w:eastAsia="ＭＳ 明朝" w:hAnsi="ＭＳ 明朝" w:cstheme="minorBidi" w:hint="eastAsia"/>
                                  <w:color w:val="000000"/>
                                  <w:sz w:val="22"/>
                                  <w:szCs w:val="22"/>
                                  <w:u w:val="single"/>
                                </w:rPr>
                                <w:t>水抜口（弁）</w:t>
                              </w:r>
                            </w:p>
                          </w:txbxContent>
                        </v:textbox>
                      </v:shape>
                    </v:group>
                  </v:group>
                  <v:line id="Line 10" o:spid="_x0000_s1086" style="position:absolute;visibility:visible;mso-wrap-style:square" from="8191,11239" to="9334,11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yL9cYAAADdAAAADwAAAGRycy9kb3ducmV2LnhtbERPTWvCQBC9C/0PyxR6040tpDW6irQU&#10;tIeiVtDjmB2TaHY27G6T9N93CwVv83ifM1v0phYtOV9ZVjAeJSCIc6srLhTsv96HLyB8QNZYWyYF&#10;P+RhMb8bzDDTtuMttbtQiBjCPkMFZQhNJqXPSzLoR7YhjtzZOoMhQldI7bCL4aaWj0mSSoMVx4YS&#10;G3otKb/uvo2Cz6dN2i7XH6v+sE5P+dv2dLx0TqmH+345BRGoDzfxv3ul4/zx5Bn+voknyP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qsi/XGAAAA3QAAAA8AAAAAAAAA&#10;AAAAAAAAoQIAAGRycy9kb3ducmV2LnhtbFBLBQYAAAAABAAEAPkAAACUAwAAAAA=&#10;"/>
                  <v:shape id="Freeform 13" o:spid="_x0000_s1087" style="position:absolute;left:8096;top:12096;width:4699;height:6382;visibility:visible;mso-wrap-style:square;v-text-anchor:top" coordsize="49,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2RWccA&#10;AADdAAAADwAAAGRycy9kb3ducmV2LnhtbESPQWvCQBCF74X+h2UKvRTd6EHa6CpSkIb2pFXR25Cd&#10;JsHsbNjdxvTfOwehtxnem/e+WawG16qeQmw8G5iMM1DEpbcNVwb235vRK6iYkC22nsnAH0VYLR8f&#10;Fphbf+Ut9btUKQnhmKOBOqUu1zqWNTmMY98Ri/bjg8Mka6i0DXiVcNfqaZbNtMOGpaHGjt5rKi+7&#10;X2egmB5fNufPr3110YePdehOPZaFMc9Pw3oOKtGQ/s3368IK/uRNcOUbGUEv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NkVnHAAAA3QAAAA8AAAAAAAAAAAAAAAAAmAIAAGRy&#10;cy9kb3ducmV2LnhtbFBLBQYAAAAABAAEAPUAAACMAwAAAAA=&#10;" path="m,l,9r49,l49,67e" filled="f">
                    <v:path arrowok="t" o:connecttype="custom" o:connectlocs="0,0;0,85725;469900,85725;469900,638175" o:connectangles="0,0,0,0"/>
                  </v:shape>
                </v:group>
                <v:line id="Line 37" o:spid="_x0000_s1088" style="position:absolute;visibility:visible;mso-wrap-style:square" from="17272,10858" to="17272,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6HMUAAADdAAAADwAAAGRycy9kb3ducmV2LnhtbERPS2vCQBC+F/wPywje6sYKoaauIi0F&#10;7UHqA9rjmJ0m0exs2N0m8d93C4K3+fieM1/2phYtOV9ZVjAZJyCIc6srLhQcD++PzyB8QNZYWyYF&#10;V/KwXAwe5php2/GO2n0oRAxhn6GCMoQmk9LnJRn0Y9sQR+7HOoMhQldI7bCL4aaWT0mSSoMVx4YS&#10;G3otKb/sf42C7fQzbVebj3X/tUlP+dvu9H3unFKjYb96ARGoD3fxzb3Wcf5kNoP/b+IJcv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H+6HMUAAADdAAAADwAAAAAAAAAA&#10;AAAAAAChAgAAZHJzL2Rvd25yZXYueG1sUEsFBgAAAAAEAAQA+QAAAJMDAAAAAA==&#10;"/>
                <v:line id="Line 38" o:spid="_x0000_s1089" style="position:absolute;visibility:visible;mso-wrap-style:square" from="26416,10763" to="26416,11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rnescAAADdAAAADwAAAGRycy9kb3ducmV2LnhtbESPT2vCQBDF74LfYRnBm25sIZTUVUQR&#10;tIdS/0A9jtkxSZudDbtrkn77bqHgbYb33m/ezJe9qUVLzleWFcymCQji3OqKCwXn03byAsIHZI21&#10;ZVLwQx6Wi+Fgjpm2HR+oPYZCRAj7DBWUITSZlD4vyaCf2oY4ajfrDIa4ukJqh12Em1o+JUkqDVYc&#10;L5TY0Lqk/Pt4Nwrenz/SdrV/2/Wf+/Sabw7Xy1fnlBqP+tUriEB9eJj/0zsd60ck/H0TR5C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aud6xwAAAN0AAAAPAAAAAAAA&#10;AAAAAAAAAKECAABkcnMvZG93bnJldi54bWxQSwUGAAAAAAQABAD5AAAAlQMAAAAA&#10;"/>
              </v:group>
            </w:pict>
          </mc:Fallback>
        </mc:AlternateContent>
      </w:r>
    </w:p>
    <w:p w:rsidR="00B80CFB" w:rsidRDefault="00B80CFB" w:rsidP="00B80CFB">
      <w:pPr>
        <w:ind w:leftChars="100" w:left="210" w:firstLineChars="100" w:firstLine="220"/>
        <w:rPr>
          <w:rFonts w:ascii="ＭＳ 明朝" w:eastAsia="ＭＳ 明朝" w:hAnsi="ＭＳ 明朝" w:cs="ＭＳ Ｐゴシック"/>
          <w:kern w:val="0"/>
          <w:sz w:val="22"/>
        </w:rPr>
      </w:pPr>
    </w:p>
    <w:p w:rsidR="00B80CFB" w:rsidRDefault="00B80CFB" w:rsidP="00B80CFB">
      <w:pPr>
        <w:ind w:leftChars="100" w:left="210" w:firstLineChars="100" w:firstLine="220"/>
        <w:rPr>
          <w:rFonts w:ascii="ＭＳ 明朝" w:eastAsia="ＭＳ 明朝" w:hAnsi="ＭＳ 明朝" w:cs="ＭＳ Ｐゴシック"/>
          <w:kern w:val="0"/>
          <w:sz w:val="22"/>
        </w:rPr>
      </w:pPr>
    </w:p>
    <w:p w:rsidR="00B80CFB" w:rsidRDefault="00B80CFB" w:rsidP="00B80CFB">
      <w:pPr>
        <w:ind w:leftChars="100" w:left="210" w:firstLineChars="100" w:firstLine="220"/>
        <w:rPr>
          <w:rFonts w:ascii="ＭＳ 明朝" w:eastAsia="ＭＳ 明朝" w:hAnsi="ＭＳ 明朝" w:cs="ＭＳ Ｐゴシック"/>
          <w:kern w:val="0"/>
          <w:sz w:val="22"/>
        </w:rPr>
      </w:pPr>
    </w:p>
    <w:p w:rsidR="00B80CFB" w:rsidRDefault="00B80CFB" w:rsidP="00B80CFB">
      <w:pPr>
        <w:ind w:leftChars="100" w:left="210" w:firstLineChars="100" w:firstLine="220"/>
        <w:rPr>
          <w:rFonts w:ascii="ＭＳ 明朝" w:eastAsia="ＭＳ 明朝" w:hAnsi="ＭＳ 明朝" w:cs="ＭＳ Ｐゴシック"/>
          <w:kern w:val="0"/>
          <w:sz w:val="22"/>
        </w:rPr>
      </w:pPr>
    </w:p>
    <w:p w:rsidR="00B80CFB" w:rsidRDefault="00B80CFB" w:rsidP="00B80CFB">
      <w:pPr>
        <w:ind w:leftChars="100" w:left="210" w:firstLineChars="100" w:firstLine="220"/>
        <w:rPr>
          <w:rFonts w:ascii="ＭＳ 明朝" w:eastAsia="ＭＳ 明朝" w:hAnsi="ＭＳ 明朝" w:cs="ＭＳ Ｐゴシック"/>
          <w:kern w:val="0"/>
          <w:sz w:val="22"/>
        </w:rPr>
      </w:pPr>
    </w:p>
    <w:p w:rsidR="00B80CFB" w:rsidRDefault="00B80CFB" w:rsidP="00B80CFB">
      <w:pPr>
        <w:ind w:leftChars="100" w:left="210" w:firstLineChars="100" w:firstLine="220"/>
        <w:rPr>
          <w:rFonts w:ascii="ＭＳ 明朝" w:eastAsia="ＭＳ 明朝" w:hAnsi="ＭＳ 明朝" w:cs="ＭＳ Ｐゴシック"/>
          <w:kern w:val="0"/>
          <w:sz w:val="22"/>
        </w:rPr>
      </w:pPr>
    </w:p>
    <w:p w:rsidR="00B80CFB" w:rsidRDefault="00B80CFB" w:rsidP="00B80CFB">
      <w:pPr>
        <w:ind w:leftChars="100" w:left="210" w:firstLineChars="100" w:firstLine="210"/>
      </w:pPr>
    </w:p>
    <w:p w:rsidR="00B80CFB" w:rsidRDefault="00B80CFB" w:rsidP="00B80CFB">
      <w:pPr>
        <w:ind w:leftChars="100" w:left="210" w:firstLineChars="100" w:firstLine="210"/>
      </w:pPr>
    </w:p>
    <w:p w:rsidR="00B80CFB" w:rsidRDefault="00B80CFB" w:rsidP="00B80CFB">
      <w:pPr>
        <w:ind w:leftChars="100" w:left="210" w:firstLineChars="100" w:firstLine="210"/>
      </w:pPr>
    </w:p>
    <w:p w:rsidR="00B80CFB" w:rsidRDefault="00B80CFB" w:rsidP="00B80CFB">
      <w:pPr>
        <w:ind w:leftChars="100" w:left="210" w:firstLineChars="100" w:firstLine="210"/>
      </w:pPr>
    </w:p>
    <w:p w:rsidR="00B80CFB" w:rsidRDefault="00B80CFB" w:rsidP="00B80CFB">
      <w:pPr>
        <w:ind w:leftChars="100" w:left="210" w:firstLineChars="100" w:firstLine="210"/>
      </w:pPr>
    </w:p>
    <w:p w:rsidR="00B80CFB" w:rsidRDefault="00B80CFB" w:rsidP="00B80CFB">
      <w:pPr>
        <w:ind w:leftChars="100" w:left="210" w:firstLineChars="100" w:firstLine="210"/>
      </w:pPr>
    </w:p>
    <w:p w:rsidR="00B80CFB" w:rsidRDefault="00B80CFB" w:rsidP="00B80CFB">
      <w:pPr>
        <w:ind w:leftChars="100" w:left="210" w:firstLineChars="100" w:firstLine="210"/>
      </w:pPr>
    </w:p>
    <w:p w:rsidR="00FE6BAA" w:rsidRDefault="00FE6BAA" w:rsidP="00B80CFB">
      <w:pPr>
        <w:ind w:leftChars="100" w:left="210" w:firstLineChars="100" w:firstLine="210"/>
      </w:pPr>
    </w:p>
    <w:p w:rsidR="00B80CFB" w:rsidRDefault="00B80CFB" w:rsidP="00FE6BAA">
      <w:pPr>
        <w:ind w:firstLineChars="100" w:firstLine="220"/>
      </w:pPr>
      <w:r w:rsidRPr="002F67E7">
        <w:rPr>
          <w:rFonts w:ascii="ＭＳ 明朝" w:eastAsia="ＭＳ 明朝" w:hAnsi="ＭＳ 明朝" w:cs="ＭＳ Ｐゴシック" w:hint="eastAsia"/>
          <w:kern w:val="0"/>
          <w:sz w:val="22"/>
        </w:rPr>
        <w:t>例２　最高試験圧力０．４MPaの試験装置</w:t>
      </w:r>
    </w:p>
    <w:p w:rsidR="00B80CFB" w:rsidRDefault="00FE6BAA" w:rsidP="00B80CFB">
      <w:pPr>
        <w:ind w:leftChars="100" w:left="210" w:firstLineChars="100" w:firstLine="200"/>
      </w:pPr>
      <w:r>
        <w:rPr>
          <w:rFonts w:ascii="Times New Roman" w:eastAsia="Times New Roman" w:hAnsi="Times New Roman" w:cs="Times New Roman"/>
          <w:noProof/>
          <w:kern w:val="0"/>
          <w:sz w:val="20"/>
          <w:szCs w:val="20"/>
        </w:rPr>
        <mc:AlternateContent>
          <mc:Choice Requires="wpg">
            <w:drawing>
              <wp:anchor distT="0" distB="0" distL="114300" distR="114300" simplePos="0" relativeHeight="251657216" behindDoc="0" locked="0" layoutInCell="1" allowOverlap="1" wp14:anchorId="4E0EC486" wp14:editId="279617F5">
                <wp:simplePos x="0" y="0"/>
                <wp:positionH relativeFrom="column">
                  <wp:posOffset>153035</wp:posOffset>
                </wp:positionH>
                <wp:positionV relativeFrom="paragraph">
                  <wp:posOffset>100330</wp:posOffset>
                </wp:positionV>
                <wp:extent cx="5890260" cy="3459480"/>
                <wp:effectExtent l="0" t="0" r="15240" b="7620"/>
                <wp:wrapNone/>
                <wp:docPr id="28" name="グループ化 28"/>
                <wp:cNvGraphicFramePr/>
                <a:graphic xmlns:a="http://schemas.openxmlformats.org/drawingml/2006/main">
                  <a:graphicData uri="http://schemas.microsoft.com/office/word/2010/wordprocessingGroup">
                    <wpg:wgp>
                      <wpg:cNvGrpSpPr/>
                      <wpg:grpSpPr>
                        <a:xfrm>
                          <a:off x="0" y="0"/>
                          <a:ext cx="5890260" cy="3459480"/>
                          <a:chOff x="0" y="0"/>
                          <a:chExt cx="5890534" cy="3459493"/>
                        </a:xfrm>
                      </wpg:grpSpPr>
                      <wps:wsp>
                        <wps:cNvPr id="1132" name="テキスト ボックス 1132"/>
                        <wps:cNvSpPr txBox="1">
                          <a:spLocks noChangeArrowheads="1"/>
                        </wps:cNvSpPr>
                        <wps:spPr bwMode="auto">
                          <a:xfrm>
                            <a:off x="0" y="1404492"/>
                            <a:ext cx="552450" cy="29527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rsidR="002F67E7" w:rsidRDefault="002F67E7" w:rsidP="002F67E7">
                              <w:pPr>
                                <w:pStyle w:val="Web"/>
                                <w:spacing w:before="0" w:beforeAutospacing="0" w:after="0" w:afterAutospacing="0"/>
                              </w:pPr>
                              <w:r>
                                <w:rPr>
                                  <w:rFonts w:ascii="ＭＳ 明朝" w:eastAsia="ＭＳ 明朝" w:hAnsi="ＭＳ 明朝" w:cstheme="minorBidi" w:hint="eastAsia"/>
                                  <w:color w:val="000000"/>
                                  <w:sz w:val="22"/>
                                  <w:szCs w:val="22"/>
                                  <w:u w:val="single"/>
                                </w:rPr>
                                <w:t>開閉弁</w:t>
                              </w:r>
                            </w:p>
                          </w:txbxContent>
                        </wps:txbx>
                        <wps:bodyPr vertOverflow="clip" wrap="square" lIns="27432" tIns="18288" rIns="0" bIns="0" anchor="t" upright="1"/>
                      </wps:wsp>
                      <wpg:grpSp>
                        <wpg:cNvPr id="27" name="グループ化 27"/>
                        <wpg:cNvGrpSpPr/>
                        <wpg:grpSpPr>
                          <a:xfrm>
                            <a:off x="190774" y="0"/>
                            <a:ext cx="5699760" cy="3459493"/>
                            <a:chOff x="0" y="0"/>
                            <a:chExt cx="5699760" cy="3459493"/>
                          </a:xfrm>
                        </wpg:grpSpPr>
                        <wps:wsp>
                          <wps:cNvPr id="1130" name="テキスト ボックス 1130"/>
                          <wps:cNvSpPr txBox="1">
                            <a:spLocks noChangeArrowheads="1"/>
                          </wps:cNvSpPr>
                          <wps:spPr bwMode="auto">
                            <a:xfrm>
                              <a:off x="542719" y="3164218"/>
                              <a:ext cx="1000125" cy="29527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rsidR="002F67E7" w:rsidRDefault="002F67E7" w:rsidP="002F67E7">
                                <w:pPr>
                                  <w:pStyle w:val="Web"/>
                                  <w:spacing w:before="0" w:beforeAutospacing="0" w:after="0" w:afterAutospacing="0"/>
                                </w:pPr>
                                <w:r>
                                  <w:rPr>
                                    <w:rFonts w:ascii="ＭＳ 明朝" w:eastAsia="ＭＳ 明朝" w:hAnsi="ＭＳ 明朝" w:cstheme="minorBidi" w:hint="eastAsia"/>
                                    <w:color w:val="000000"/>
                                    <w:sz w:val="22"/>
                                    <w:szCs w:val="22"/>
                                    <w:u w:val="single"/>
                                  </w:rPr>
                                  <w:t>水抜口（弁）</w:t>
                                </w:r>
                              </w:p>
                            </w:txbxContent>
                          </wps:txbx>
                          <wps:bodyPr vertOverflow="clip" wrap="square" lIns="27432" tIns="18288" rIns="0" bIns="0" anchor="t" upright="1"/>
                        </wps:wsp>
                        <wpg:grpSp>
                          <wpg:cNvPr id="26" name="グループ化 26"/>
                          <wpg:cNvGrpSpPr/>
                          <wpg:grpSpPr>
                            <a:xfrm>
                              <a:off x="0" y="0"/>
                              <a:ext cx="5699760" cy="3209925"/>
                              <a:chOff x="0" y="0"/>
                              <a:chExt cx="5699924" cy="3209925"/>
                            </a:xfrm>
                          </wpg:grpSpPr>
                          <wpg:grpSp>
                            <wpg:cNvPr id="23" name="グループ化 23"/>
                            <wpg:cNvGrpSpPr/>
                            <wpg:grpSpPr>
                              <a:xfrm>
                                <a:off x="0" y="0"/>
                                <a:ext cx="5699924" cy="3209925"/>
                                <a:chOff x="0" y="0"/>
                                <a:chExt cx="5699924" cy="3209925"/>
                              </a:xfrm>
                            </wpg:grpSpPr>
                            <wps:wsp>
                              <wps:cNvPr id="1135" name="テキスト ボックス 1135"/>
                              <wps:cNvSpPr txBox="1">
                                <a:spLocks noChangeArrowheads="1"/>
                              </wps:cNvSpPr>
                              <wps:spPr bwMode="auto">
                                <a:xfrm>
                                  <a:off x="3256316" y="1095306"/>
                                  <a:ext cx="1466850" cy="29527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rsidR="002F67E7" w:rsidRDefault="002F67E7" w:rsidP="002F67E7">
                                    <w:pPr>
                                      <w:pStyle w:val="Web"/>
                                      <w:spacing w:before="0" w:beforeAutospacing="0" w:after="0" w:afterAutospacing="0"/>
                                    </w:pPr>
                                    <w:r>
                                      <w:rPr>
                                        <w:rFonts w:ascii="ＭＳ 明朝" w:eastAsia="ＭＳ 明朝" w:hAnsi="ＭＳ 明朝" w:cstheme="minorBidi" w:hint="eastAsia"/>
                                        <w:color w:val="000000"/>
                                        <w:sz w:val="22"/>
                                        <w:szCs w:val="22"/>
                                        <w:u w:val="single"/>
                                      </w:rPr>
                                      <w:t>検査する安全装置</w:t>
                                    </w:r>
                                  </w:p>
                                </w:txbxContent>
                              </wps:txbx>
                              <wps:bodyPr vertOverflow="clip" wrap="square" lIns="27432" tIns="18288" rIns="0" bIns="0" anchor="t" upright="1"/>
                            </wps:wsp>
                            <wpg:grpSp>
                              <wpg:cNvPr id="22" name="グループ化 22"/>
                              <wpg:cNvGrpSpPr/>
                              <wpg:grpSpPr>
                                <a:xfrm>
                                  <a:off x="0" y="0"/>
                                  <a:ext cx="5699924" cy="3209925"/>
                                  <a:chOff x="0" y="0"/>
                                  <a:chExt cx="5699924" cy="3209925"/>
                                </a:xfrm>
                              </wpg:grpSpPr>
                              <wps:wsp>
                                <wps:cNvPr id="1125" name="テキスト ボックス 1125"/>
                                <wps:cNvSpPr txBox="1">
                                  <a:spLocks noChangeArrowheads="1"/>
                                </wps:cNvSpPr>
                                <wps:spPr bwMode="auto">
                                  <a:xfrm>
                                    <a:off x="4595024" y="1989971"/>
                                    <a:ext cx="1104900" cy="29527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rsidR="002F67E7" w:rsidRDefault="002F67E7" w:rsidP="002F67E7">
                                      <w:pPr>
                                        <w:pStyle w:val="Web"/>
                                        <w:spacing w:before="0" w:beforeAutospacing="0" w:after="0" w:afterAutospacing="0"/>
                                      </w:pPr>
                                      <w:r>
                                        <w:rPr>
                                          <w:rFonts w:ascii="ＭＳ 明朝" w:eastAsia="ＭＳ 明朝" w:hAnsi="ＭＳ 明朝" w:cstheme="minorBidi" w:hint="eastAsia"/>
                                          <w:color w:val="000000"/>
                                          <w:sz w:val="22"/>
                                          <w:szCs w:val="22"/>
                                        </w:rPr>
                                        <w:t>圧縮空気等</w:t>
                                      </w:r>
                                    </w:p>
                                  </w:txbxContent>
                                </wps:txbx>
                                <wps:bodyPr vertOverflow="clip" wrap="square" lIns="27432" tIns="18288" rIns="0" bIns="0" anchor="t" upright="1"/>
                              </wps:wsp>
                              <wpg:grpSp>
                                <wpg:cNvPr id="21" name="グループ化 21"/>
                                <wpg:cNvGrpSpPr/>
                                <wpg:grpSpPr>
                                  <a:xfrm>
                                    <a:off x="0" y="0"/>
                                    <a:ext cx="4896535" cy="3209925"/>
                                    <a:chOff x="0" y="0"/>
                                    <a:chExt cx="4896535" cy="3209925"/>
                                  </a:xfrm>
                                </wpg:grpSpPr>
                                <wps:wsp>
                                  <wps:cNvPr id="1134" name="テキスト ボックス 1134"/>
                                  <wps:cNvSpPr txBox="1">
                                    <a:spLocks noChangeArrowheads="1"/>
                                  </wps:cNvSpPr>
                                  <wps:spPr bwMode="auto">
                                    <a:xfrm>
                                      <a:off x="3249738" y="1486722"/>
                                      <a:ext cx="1514475" cy="29527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rsidR="002F67E7" w:rsidRDefault="002F67E7" w:rsidP="002F67E7">
                                        <w:pPr>
                                          <w:pStyle w:val="Web"/>
                                          <w:spacing w:before="0" w:beforeAutospacing="0" w:after="0" w:afterAutospacing="0"/>
                                        </w:pPr>
                                        <w:r>
                                          <w:rPr>
                                            <w:rFonts w:ascii="ＭＳ 明朝" w:eastAsia="ＭＳ 明朝" w:hAnsi="ＭＳ 明朝" w:cstheme="minorBidi" w:hint="eastAsia"/>
                                            <w:color w:val="000000"/>
                                            <w:sz w:val="22"/>
                                            <w:szCs w:val="22"/>
                                            <w:u w:val="single"/>
                                          </w:rPr>
                                          <w:t>安全装置取付口</w:t>
                                        </w:r>
                                      </w:p>
                                    </w:txbxContent>
                                  </wps:txbx>
                                  <wps:bodyPr vertOverflow="clip" wrap="square" lIns="27432" tIns="18288" rIns="0" bIns="0" anchor="t" upright="1"/>
                                </wps:wsp>
                                <wpg:grpSp>
                                  <wpg:cNvPr id="20" name="グループ化 20"/>
                                  <wpg:cNvGrpSpPr/>
                                  <wpg:grpSpPr>
                                    <a:xfrm>
                                      <a:off x="0" y="0"/>
                                      <a:ext cx="4896535" cy="3209925"/>
                                      <a:chOff x="0" y="0"/>
                                      <a:chExt cx="4896535" cy="3209925"/>
                                    </a:xfrm>
                                  </wpg:grpSpPr>
                                  <wps:wsp>
                                    <wps:cNvPr id="1128" name="テキスト ボックス 1128"/>
                                    <wps:cNvSpPr txBox="1">
                                      <a:spLocks noChangeArrowheads="1"/>
                                    </wps:cNvSpPr>
                                    <wps:spPr bwMode="auto">
                                      <a:xfrm>
                                        <a:off x="4134535" y="2512955"/>
                                        <a:ext cx="762000" cy="29527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rsidR="002F67E7" w:rsidRDefault="002F67E7" w:rsidP="002F67E7">
                                          <w:pPr>
                                            <w:pStyle w:val="Web"/>
                                            <w:spacing w:before="0" w:beforeAutospacing="0" w:after="0" w:afterAutospacing="0"/>
                                          </w:pPr>
                                          <w:r>
                                            <w:rPr>
                                              <w:rFonts w:ascii="ＭＳ 明朝" w:eastAsia="ＭＳ 明朝" w:hAnsi="ＭＳ 明朝" w:cstheme="minorBidi" w:hint="eastAsia"/>
                                              <w:color w:val="000000"/>
                                              <w:sz w:val="22"/>
                                              <w:szCs w:val="22"/>
                                              <w:u w:val="single"/>
                                            </w:rPr>
                                            <w:t>絞り弁</w:t>
                                          </w:r>
                                        </w:p>
                                      </w:txbxContent>
                                    </wps:txbx>
                                    <wps:bodyPr vertOverflow="clip" wrap="square" lIns="27432" tIns="18288" rIns="0" bIns="0" anchor="t" upright="1"/>
                                  </wps:wsp>
                                  <wpg:grpSp>
                                    <wpg:cNvPr id="19" name="グループ化 19"/>
                                    <wpg:cNvGrpSpPr/>
                                    <wpg:grpSpPr>
                                      <a:xfrm>
                                        <a:off x="0" y="0"/>
                                        <a:ext cx="4575073" cy="3209925"/>
                                        <a:chOff x="0" y="0"/>
                                        <a:chExt cx="4575073" cy="3209925"/>
                                      </a:xfrm>
                                    </wpg:grpSpPr>
                                    <wps:wsp>
                                      <wps:cNvPr id="1120" name="直線コネクタ 1120"/>
                                      <wps:cNvCnPr/>
                                      <wps:spPr bwMode="auto">
                                        <a:xfrm flipV="1">
                                          <a:off x="3687203" y="1976814"/>
                                          <a:ext cx="67945" cy="0"/>
                                        </a:xfrm>
                                        <a:prstGeom prst="line">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noFill/>
                                            </a14:hiddenFill>
                                          </a:ext>
                                        </a:extLst>
                                      </wps:spPr>
                                      <wps:bodyPr/>
                                    </wps:wsp>
                                    <wpg:grpSp>
                                      <wpg:cNvPr id="18" name="グループ化 18"/>
                                      <wpg:cNvGrpSpPr/>
                                      <wpg:grpSpPr>
                                        <a:xfrm>
                                          <a:off x="0" y="0"/>
                                          <a:ext cx="4575073" cy="3209925"/>
                                          <a:chOff x="0" y="0"/>
                                          <a:chExt cx="4575073" cy="3209925"/>
                                        </a:xfrm>
                                      </wpg:grpSpPr>
                                      <wpg:grpSp>
                                        <wpg:cNvPr id="17" name="グループ化 17"/>
                                        <wpg:cNvGrpSpPr/>
                                        <wpg:grpSpPr>
                                          <a:xfrm>
                                            <a:off x="0" y="0"/>
                                            <a:ext cx="4575073" cy="3209925"/>
                                            <a:chOff x="0" y="0"/>
                                            <a:chExt cx="4575073" cy="3209925"/>
                                          </a:xfrm>
                                        </wpg:grpSpPr>
                                        <wpg:grpSp>
                                          <wpg:cNvPr id="8" name="グループ化 8"/>
                                          <wpg:cNvGrpSpPr/>
                                          <wpg:grpSpPr>
                                            <a:xfrm>
                                              <a:off x="1075765" y="1369155"/>
                                              <a:ext cx="104775" cy="64770"/>
                                              <a:chOff x="0" y="0"/>
                                              <a:chExt cx="105131" cy="64770"/>
                                            </a:xfrm>
                                          </wpg:grpSpPr>
                                          <wps:wsp>
                                            <wps:cNvPr id="1112" name="直線コネクタ 1112"/>
                                            <wps:cNvCnPr/>
                                            <wps:spPr bwMode="auto">
                                              <a:xfrm flipH="1">
                                                <a:off x="105131" y="0"/>
                                                <a:ext cx="0" cy="64770"/>
                                              </a:xfrm>
                                              <a:prstGeom prst="line">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noFill/>
                                                  </a14:hiddenFill>
                                                </a:ext>
                                              </a:extLst>
                                            </wps:spPr>
                                            <wps:bodyPr/>
                                          </wps:wsp>
                                          <wps:wsp>
                                            <wps:cNvPr id="1110" name="直線コネクタ 1110"/>
                                            <wps:cNvCnPr/>
                                            <wps:spPr bwMode="auto">
                                              <a:xfrm flipV="1">
                                                <a:off x="0" y="29339"/>
                                                <a:ext cx="101600" cy="0"/>
                                              </a:xfrm>
                                              <a:prstGeom prst="line">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noFill/>
                                                  </a14:hiddenFill>
                                                </a:ext>
                                              </a:extLst>
                                            </wps:spPr>
                                            <wps:bodyPr/>
                                          </wps:wsp>
                                        </wpg:grpSp>
                                        <wpg:grpSp>
                                          <wpg:cNvPr id="7" name="グループ化 7"/>
                                          <wpg:cNvGrpSpPr/>
                                          <wpg:grpSpPr>
                                            <a:xfrm>
                                              <a:off x="0" y="0"/>
                                              <a:ext cx="4575073" cy="3209925"/>
                                              <a:chOff x="-533" y="0"/>
                                              <a:chExt cx="4575175" cy="3209925"/>
                                            </a:xfrm>
                                          </wpg:grpSpPr>
                                          <wpg:grpSp>
                                            <wpg:cNvPr id="3" name="グループ化 3"/>
                                            <wpg:cNvGrpSpPr/>
                                            <wpg:grpSpPr>
                                              <a:xfrm>
                                                <a:off x="1028700" y="942975"/>
                                                <a:ext cx="1123950" cy="171450"/>
                                                <a:chOff x="0" y="47625"/>
                                                <a:chExt cx="1123950" cy="171450"/>
                                              </a:xfrm>
                                            </wpg:grpSpPr>
                                            <wps:wsp>
                                              <wps:cNvPr id="1122" name="直線コネクタ 1122"/>
                                              <wps:cNvCnPr/>
                                              <wps:spPr bwMode="auto">
                                                <a:xfrm flipV="1">
                                                  <a:off x="0" y="57150"/>
                                                  <a:ext cx="133350" cy="161925"/>
                                                </a:xfrm>
                                                <a:prstGeom prst="line">
                                                  <a:avLst/>
                                                </a:prstGeom>
                                                <a:noFill/>
                                                <a:ln w="9525">
                                                  <a:solidFill>
                                                    <a:srgbClr xmlns:a14="http://schemas.microsoft.com/office/drawing/2010/main" val="000000" mc:Ignorable="a14" a14:legacySpreadsheetColorIndex="64"/>
                                                  </a:solidFill>
                                                  <a:round/>
                                                  <a:headEnd/>
                                                  <a:tailEnd type="triangle" w="sm" len="sm"/>
                                                </a:ln>
                                                <a:extLst>
                                                  <a:ext uri="{909E8E84-426E-40DD-AFC4-6F175D3DCCD1}">
                                                    <a14:hiddenFill xmlns:a14="http://schemas.microsoft.com/office/drawing/2010/main">
                                                      <a:noFill/>
                                                    </a14:hiddenFill>
                                                  </a:ext>
                                                </a:extLst>
                                              </wps:spPr>
                                              <wps:bodyPr/>
                                            </wps:wsp>
                                            <wps:wsp>
                                              <wps:cNvPr id="1121" name="直線コネクタ 1121"/>
                                              <wps:cNvCnPr/>
                                              <wps:spPr bwMode="auto">
                                                <a:xfrm flipV="1">
                                                  <a:off x="990600" y="47625"/>
                                                  <a:ext cx="133350" cy="161925"/>
                                                </a:xfrm>
                                                <a:prstGeom prst="line">
                                                  <a:avLst/>
                                                </a:prstGeom>
                                                <a:noFill/>
                                                <a:ln w="9525">
                                                  <a:solidFill>
                                                    <a:srgbClr xmlns:a14="http://schemas.microsoft.com/office/drawing/2010/main" val="000000" mc:Ignorable="a14" a14:legacySpreadsheetColorIndex="64"/>
                                                  </a:solidFill>
                                                  <a:round/>
                                                  <a:headEnd/>
                                                  <a:tailEnd type="triangle" w="sm" len="sm"/>
                                                </a:ln>
                                                <a:extLst>
                                                  <a:ext uri="{909E8E84-426E-40DD-AFC4-6F175D3DCCD1}">
                                                    <a14:hiddenFill xmlns:a14="http://schemas.microsoft.com/office/drawing/2010/main">
                                                      <a:noFill/>
                                                    </a14:hiddenFill>
                                                  </a:ext>
                                                </a:extLst>
                                              </wps:spPr>
                                              <wps:bodyPr/>
                                            </wps:wsp>
                                          </wpg:grpSp>
                                          <wpg:grpSp>
                                            <wpg:cNvPr id="1" name="グループ化 1"/>
                                            <wpg:cNvGrpSpPr/>
                                            <wpg:grpSpPr>
                                              <a:xfrm>
                                                <a:off x="-533" y="0"/>
                                                <a:ext cx="4575175" cy="3209925"/>
                                                <a:chOff x="-533" y="0"/>
                                                <a:chExt cx="4575175" cy="3209925"/>
                                              </a:xfrm>
                                            </wpg:grpSpPr>
                                            <wps:wsp>
                                              <wps:cNvPr id="1115" name="直線コネクタ 1115"/>
                                              <wps:cNvCnPr/>
                                              <wps:spPr bwMode="auto">
                                                <a:xfrm flipH="1">
                                                  <a:off x="431277" y="2546584"/>
                                                  <a:ext cx="323850" cy="0"/>
                                                </a:xfrm>
                                                <a:prstGeom prst="line">
                                                  <a:avLst/>
                                                </a:prstGeom>
                                                <a:noFill/>
                                                <a:ln w="25400">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noFill/>
                                                    </a14:hiddenFill>
                                                  </a:ext>
                                                </a:extLst>
                                              </wps:spPr>
                                              <wps:bodyPr/>
                                            </wps:wsp>
                                            <wps:wsp>
                                              <wps:cNvPr id="1088" name="テキスト ボックス 1088"/>
                                              <wps:cNvSpPr txBox="1">
                                                <a:spLocks noChangeArrowheads="1"/>
                                              </wps:cNvSpPr>
                                              <wps:spPr bwMode="auto">
                                                <a:xfrm>
                                                  <a:off x="2409825" y="9525"/>
                                                  <a:ext cx="1543050" cy="58102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rsidR="002F67E7" w:rsidRDefault="002F67E7" w:rsidP="002F67E7">
                                                    <w:pPr>
                                                      <w:pStyle w:val="Web"/>
                                                      <w:spacing w:before="0" w:beforeAutospacing="0" w:after="0" w:afterAutospacing="0" w:line="260" w:lineRule="exact"/>
                                                    </w:pPr>
                                                    <w:r>
                                                      <w:rPr>
                                                        <w:rFonts w:ascii="ＭＳ 明朝" w:eastAsia="ＭＳ 明朝" w:hAnsi="ＭＳ 明朝" w:cstheme="minorBidi" w:hint="eastAsia"/>
                                                        <w:color w:val="000000"/>
                                                        <w:sz w:val="22"/>
                                                        <w:szCs w:val="22"/>
                                                      </w:rPr>
                                                      <w:t>ブルドン管圧力計</w:t>
                                                    </w:r>
                                                  </w:p>
                                                  <w:p w:rsidR="002F67E7" w:rsidRDefault="002F67E7" w:rsidP="002F67E7">
                                                    <w:pPr>
                                                      <w:pStyle w:val="Web"/>
                                                      <w:spacing w:before="0" w:beforeAutospacing="0" w:after="0" w:afterAutospacing="0" w:line="260" w:lineRule="exact"/>
                                                    </w:pPr>
                                                    <w:r>
                                                      <w:rPr>
                                                        <w:rFonts w:ascii="ＭＳ 明朝" w:eastAsia="ＭＳ 明朝" w:hAnsi="ＭＳ 明朝" w:cstheme="minorBidi" w:hint="eastAsia"/>
                                                        <w:color w:val="000000"/>
                                                        <w:sz w:val="22"/>
                                                        <w:szCs w:val="22"/>
                                                      </w:rPr>
                                                      <w:t>最小目盛：１０kPa</w:t>
                                                    </w:r>
                                                  </w:p>
                                                  <w:p w:rsidR="002F67E7" w:rsidRDefault="002F67E7" w:rsidP="002F67E7">
                                                    <w:pPr>
                                                      <w:pStyle w:val="Web"/>
                                                      <w:spacing w:before="0" w:beforeAutospacing="0" w:after="0" w:afterAutospacing="0" w:line="260" w:lineRule="exact"/>
                                                    </w:pPr>
                                                    <w:r>
                                                      <w:rPr>
                                                        <w:rFonts w:ascii="ＭＳ 明朝" w:eastAsia="ＭＳ 明朝" w:hAnsi="ＭＳ 明朝" w:cstheme="minorBidi" w:hint="eastAsia"/>
                                                        <w:color w:val="000000"/>
                                                        <w:sz w:val="22"/>
                                                        <w:szCs w:val="22"/>
                                                        <w:u w:val="single"/>
                                                      </w:rPr>
                                                      <w:t>最高目盛：０．４MPa</w:t>
                                                    </w:r>
                                                  </w:p>
                                                </w:txbxContent>
                                              </wps:txbx>
                                              <wps:bodyPr vertOverflow="clip" wrap="square" lIns="27432" tIns="18288" rIns="0" bIns="0" anchor="t" upright="1"/>
                                            </wps:wsp>
                                            <wps:wsp>
                                              <wps:cNvPr id="1087" name="テキスト ボックス 1087"/>
                                              <wps:cNvSpPr txBox="1">
                                                <a:spLocks noChangeArrowheads="1"/>
                                              </wps:cNvSpPr>
                                              <wps:spPr bwMode="auto">
                                                <a:xfrm>
                                                  <a:off x="561975" y="0"/>
                                                  <a:ext cx="1543050" cy="58102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rsidR="002F67E7" w:rsidRDefault="002F67E7" w:rsidP="002F67E7">
                                                    <w:pPr>
                                                      <w:pStyle w:val="Web"/>
                                                      <w:spacing w:before="0" w:beforeAutospacing="0" w:after="0" w:afterAutospacing="0" w:line="260" w:lineRule="exact"/>
                                                    </w:pPr>
                                                    <w:r>
                                                      <w:rPr>
                                                        <w:rFonts w:ascii="ＭＳ 明朝" w:eastAsia="ＭＳ 明朝" w:hAnsi="ＭＳ 明朝" w:cstheme="minorBidi" w:hint="eastAsia"/>
                                                        <w:color w:val="000000"/>
                                                        <w:sz w:val="22"/>
                                                        <w:szCs w:val="22"/>
                                                      </w:rPr>
                                                      <w:t>ブルドン管圧力計</w:t>
                                                    </w:r>
                                                  </w:p>
                                                  <w:p w:rsidR="002F67E7" w:rsidRDefault="002F67E7" w:rsidP="002F67E7">
                                                    <w:pPr>
                                                      <w:pStyle w:val="Web"/>
                                                      <w:spacing w:before="0" w:beforeAutospacing="0" w:after="0" w:afterAutospacing="0" w:line="260" w:lineRule="exact"/>
                                                    </w:pPr>
                                                    <w:r>
                                                      <w:rPr>
                                                        <w:rFonts w:ascii="ＭＳ 明朝" w:eastAsia="ＭＳ 明朝" w:hAnsi="ＭＳ 明朝" w:cstheme="minorBidi" w:hint="eastAsia"/>
                                                        <w:color w:val="000000"/>
                                                        <w:sz w:val="22"/>
                                                        <w:szCs w:val="22"/>
                                                      </w:rPr>
                                                      <w:t>最小目盛：２kPa</w:t>
                                                    </w:r>
                                                  </w:p>
                                                  <w:p w:rsidR="002F67E7" w:rsidRDefault="002F67E7" w:rsidP="002F67E7">
                                                    <w:pPr>
                                                      <w:pStyle w:val="Web"/>
                                                      <w:spacing w:before="0" w:beforeAutospacing="0" w:after="0" w:afterAutospacing="0" w:line="260" w:lineRule="exact"/>
                                                    </w:pPr>
                                                    <w:r>
                                                      <w:rPr>
                                                        <w:rFonts w:ascii="ＭＳ 明朝" w:eastAsia="ＭＳ 明朝" w:hAnsi="ＭＳ 明朝" w:cstheme="minorBidi" w:hint="eastAsia"/>
                                                        <w:color w:val="000000"/>
                                                        <w:sz w:val="22"/>
                                                        <w:szCs w:val="22"/>
                                                        <w:u w:val="single"/>
                                                      </w:rPr>
                                                      <w:t>最高目盛：０．１MPa</w:t>
                                                    </w:r>
                                                  </w:p>
                                                </w:txbxContent>
                                              </wps:txbx>
                                              <wps:bodyPr vertOverflow="clip" wrap="square" lIns="27432" tIns="18288" rIns="0" bIns="0" anchor="t" upright="1"/>
                                            </wps:wsp>
                                            <wps:wsp>
                                              <wps:cNvPr id="1124" name="直線コネクタ 1124"/>
                                              <wps:cNvCnPr/>
                                              <wps:spPr bwMode="auto">
                                                <a:xfrm>
                                                  <a:off x="596561" y="503653"/>
                                                  <a:ext cx="336889" cy="363122"/>
                                                </a:xfrm>
                                                <a:prstGeom prst="line">
                                                  <a:avLst/>
                                                </a:prstGeom>
                                                <a:noFill/>
                                                <a:ln w="3175">
                                                  <a:solidFill>
                                                    <a:srgbClr xmlns:a14="http://schemas.microsoft.com/office/drawing/2010/main" val="000000" mc:Ignorable="a14" a14:legacySpreadsheetColorIndex="64"/>
                                                  </a:solidFill>
                                                  <a:round/>
                                                  <a:headEnd/>
                                                  <a:tailEnd type="triangle" w="sm" len="sm"/>
                                                </a:ln>
                                                <a:extLst>
                                                  <a:ext uri="{909E8E84-426E-40DD-AFC4-6F175D3DCCD1}">
                                                    <a14:hiddenFill xmlns:a14="http://schemas.microsoft.com/office/drawing/2010/main">
                                                      <a:noFill/>
                                                    </a14:hiddenFill>
                                                  </a:ext>
                                                </a:extLst>
                                              </wps:spPr>
                                              <wps:bodyPr/>
                                            </wps:wsp>
                                            <wps:wsp>
                                              <wps:cNvPr id="1123" name="直線コネクタ 1123"/>
                                              <wps:cNvCnPr/>
                                              <wps:spPr bwMode="auto">
                                                <a:xfrm flipH="1">
                                                  <a:off x="2143126" y="508543"/>
                                                  <a:ext cx="292014" cy="396332"/>
                                                </a:xfrm>
                                                <a:prstGeom prst="line">
                                                  <a:avLst/>
                                                </a:prstGeom>
                                                <a:noFill/>
                                                <a:ln w="3175">
                                                  <a:solidFill>
                                                    <a:srgbClr xmlns:a14="http://schemas.microsoft.com/office/drawing/2010/main" val="000000" mc:Ignorable="a14" a14:legacySpreadsheetColorIndex="64"/>
                                                  </a:solidFill>
                                                  <a:round/>
                                                  <a:headEnd/>
                                                  <a:tailEnd type="triangle" w="sm" len="sm"/>
                                                </a:ln>
                                                <a:extLst>
                                                  <a:ext uri="{909E8E84-426E-40DD-AFC4-6F175D3DCCD1}">
                                                    <a14:hiddenFill xmlns:a14="http://schemas.microsoft.com/office/drawing/2010/main">
                                                      <a:noFill/>
                                                    </a14:hiddenFill>
                                                  </a:ext>
                                                </a:extLst>
                                              </wps:spPr>
                                              <wps:bodyPr/>
                                            </wps:wsp>
                                            <wps:wsp>
                                              <wps:cNvPr id="1086" name="円/楕円 1086"/>
                                              <wps:cNvSpPr>
                                                <a:spLocks noChangeArrowheads="1"/>
                                              </wps:cNvSpPr>
                                              <wps:spPr bwMode="auto">
                                                <a:xfrm>
                                                  <a:off x="933450" y="914400"/>
                                                  <a:ext cx="295275" cy="285750"/>
                                                </a:xfrm>
                                                <a:prstGeom prst="ellipse">
                                                  <a:avLst/>
                                                </a:prstGeom>
                                                <a:noFill/>
                                                <a:ln w="9525">
                                                  <a:solidFill>
                                                    <a:srgbClr xmlns:a14="http://schemas.microsoft.com/office/drawing/2010/main" val="000000" mc:Ignorable="a14" a14:legacySpreadsheetColorIndex="64"/>
                                                  </a:solidFill>
                                                  <a:round/>
                                                  <a:headEnd/>
                                                  <a:tailEnd/>
                                                </a:ln>
                                              </wps:spPr>
                                              <wps:bodyPr/>
                                            </wps:wsp>
                                            <wps:wsp>
                                              <wps:cNvPr id="1089" name="円/楕円 1089"/>
                                              <wps:cNvSpPr>
                                                <a:spLocks noChangeArrowheads="1"/>
                                              </wps:cNvSpPr>
                                              <wps:spPr bwMode="auto">
                                                <a:xfrm>
                                                  <a:off x="1914525" y="904875"/>
                                                  <a:ext cx="295275" cy="285750"/>
                                                </a:xfrm>
                                                <a:prstGeom prst="ellipse">
                                                  <a:avLst/>
                                                </a:prstGeom>
                                                <a:noFill/>
                                                <a:ln w="9525">
                                                  <a:solidFill>
                                                    <a:srgbClr xmlns:a14="http://schemas.microsoft.com/office/drawing/2010/main" val="000000" mc:Ignorable="a14" a14:legacySpreadsheetColorIndex="64"/>
                                                  </a:solidFill>
                                                  <a:round/>
                                                  <a:headEnd/>
                                                  <a:tailEnd/>
                                                </a:ln>
                                              </wps:spPr>
                                              <wps:bodyPr/>
                                            </wps:wsp>
                                            <wps:wsp>
                                              <wps:cNvPr id="1108" name="直線コネクタ 1108"/>
                                              <wps:cNvCnPr/>
                                              <wps:spPr bwMode="auto">
                                                <a:xfrm>
                                                  <a:off x="2048130" y="1192815"/>
                                                  <a:ext cx="0" cy="95250"/>
                                                </a:xfrm>
                                                <a:prstGeom prst="line">
                                                  <a:avLst/>
                                                </a:prstGeom>
                                                <a:noFill/>
                                                <a:ln w="38100" cmpd="dbl">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noFill/>
                                                    </a14:hiddenFill>
                                                  </a:ext>
                                                </a:extLst>
                                              </wps:spPr>
                                              <wps:bodyPr/>
                                            </wps:wsp>
                                            <wps:wsp>
                                              <wps:cNvPr id="1105" name="直線コネクタ 1105"/>
                                              <wps:cNvCnPr/>
                                              <wps:spPr bwMode="auto">
                                                <a:xfrm>
                                                  <a:off x="1076580" y="1202340"/>
                                                  <a:ext cx="0" cy="104775"/>
                                                </a:xfrm>
                                                <a:prstGeom prst="line">
                                                  <a:avLst/>
                                                </a:prstGeom>
                                                <a:noFill/>
                                                <a:ln w="38100" cmpd="dbl">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noFill/>
                                                    </a14:hiddenFill>
                                                  </a:ext>
                                                </a:extLst>
                                              </wps:spPr>
                                              <wps:bodyPr/>
                                            </wps:wsp>
                                            <wps:wsp>
                                              <wps:cNvPr id="1090" name="フローチャート: 照合 1090"/>
                                              <wps:cNvSpPr>
                                                <a:spLocks noChangeArrowheads="1"/>
                                              </wps:cNvSpPr>
                                              <wps:spPr bwMode="auto">
                                                <a:xfrm>
                                                  <a:off x="1028700" y="1304925"/>
                                                  <a:ext cx="95250" cy="180975"/>
                                                </a:xfrm>
                                                <a:prstGeom prst="flowChartCollate">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bodyPr/>
                                            </wps:wsp>
                                            <wps:wsp>
                                              <wps:cNvPr id="1107" name="直線コネクタ 1107"/>
                                              <wps:cNvCnPr/>
                                              <wps:spPr bwMode="auto">
                                                <a:xfrm>
                                                  <a:off x="1079025" y="1490535"/>
                                                  <a:ext cx="0" cy="219075"/>
                                                </a:xfrm>
                                                <a:prstGeom prst="line">
                                                  <a:avLst/>
                                                </a:prstGeom>
                                                <a:noFill/>
                                                <a:ln w="38100" cmpd="dbl">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noFill/>
                                                    </a14:hiddenFill>
                                                  </a:ext>
                                                </a:extLst>
                                              </wps:spPr>
                                              <wps:bodyPr/>
                                            </wps:wsp>
                                            <wps:wsp>
                                              <wps:cNvPr id="1133" name="直線コネクタ 1133"/>
                                              <wps:cNvCnPr/>
                                              <wps:spPr bwMode="auto">
                                                <a:xfrm flipV="1">
                                                  <a:off x="323850" y="1371600"/>
                                                  <a:ext cx="657225" cy="76200"/>
                                                </a:xfrm>
                                                <a:prstGeom prst="line">
                                                  <a:avLst/>
                                                </a:prstGeom>
                                                <a:noFill/>
                                                <a:ln w="3175">
                                                  <a:solidFill>
                                                    <a:srgbClr xmlns:a14="http://schemas.microsoft.com/office/drawing/2010/main" val="000000" mc:Ignorable="a14" a14:legacySpreadsheetColorIndex="64"/>
                                                  </a:solidFill>
                                                  <a:round/>
                                                  <a:headEnd/>
                                                  <a:tailEnd type="triangle" w="sm" len="sm"/>
                                                </a:ln>
                                                <a:extLst>
                                                  <a:ext uri="{909E8E84-426E-40DD-AFC4-6F175D3DCCD1}">
                                                    <a14:hiddenFill xmlns:a14="http://schemas.microsoft.com/office/drawing/2010/main">
                                                      <a:noFill/>
                                                    </a14:hiddenFill>
                                                  </a:ext>
                                                </a:extLst>
                                              </wps:spPr>
                                              <wps:bodyPr/>
                                            </wps:wsp>
                                            <wps:wsp>
                                              <wps:cNvPr id="1091" name="フローチャート: 照合 1091"/>
                                              <wps:cNvSpPr>
                                                <a:spLocks noChangeArrowheads="1"/>
                                              </wps:cNvSpPr>
                                              <wps:spPr bwMode="auto">
                                                <a:xfrm>
                                                  <a:off x="2000250" y="1285875"/>
                                                  <a:ext cx="95250" cy="180975"/>
                                                </a:xfrm>
                                                <a:prstGeom prst="flowChartCollate">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bodyPr/>
                                            </wps:wsp>
                                            <wps:wsp>
                                              <wps:cNvPr id="1109" name="直線コネクタ 1109"/>
                                              <wps:cNvCnPr/>
                                              <wps:spPr bwMode="auto">
                                                <a:xfrm>
                                                  <a:off x="2048130" y="1471485"/>
                                                  <a:ext cx="0" cy="238125"/>
                                                </a:xfrm>
                                                <a:prstGeom prst="line">
                                                  <a:avLst/>
                                                </a:prstGeom>
                                                <a:noFill/>
                                                <a:ln w="38100" cmpd="dbl">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noFill/>
                                                    </a14:hiddenFill>
                                                  </a:ext>
                                                </a:extLst>
                                              </wps:spPr>
                                              <wps:bodyPr/>
                                            </wps:wsp>
                                            <wps:wsp>
                                              <wps:cNvPr id="1114" name="直線コネクタ 1114"/>
                                              <wps:cNvCnPr/>
                                              <wps:spPr bwMode="auto">
                                                <a:xfrm>
                                                  <a:off x="2733930" y="1469041"/>
                                                  <a:ext cx="1935" cy="254628"/>
                                                </a:xfrm>
                                                <a:prstGeom prst="line">
                                                  <a:avLst/>
                                                </a:prstGeom>
                                                <a:noFill/>
                                                <a:ln w="38100" cmpd="dbl">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noFill/>
                                                    </a14:hiddenFill>
                                                  </a:ext>
                                                </a:extLst>
                                              </wps:spPr>
                                              <wps:bodyPr/>
                                            </wps:wsp>
                                            <wps:wsp>
                                              <wps:cNvPr id="1093" name="正方形/長方形 1093"/>
                                              <wps:cNvSpPr>
                                                <a:spLocks noChangeArrowheads="1"/>
                                              </wps:cNvSpPr>
                                              <wps:spPr bwMode="auto">
                                                <a:xfrm>
                                                  <a:off x="2590800" y="1438275"/>
                                                  <a:ext cx="285750" cy="28575"/>
                                                </a:xfrm>
                                                <a:prstGeom prst="rect">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bodyPr/>
                                            </wps:wsp>
                                            <wps:wsp>
                                              <wps:cNvPr id="1092" name="フリーフォーム 1092"/>
                                              <wps:cNvSpPr>
                                                <a:spLocks/>
                                              </wps:cNvSpPr>
                                              <wps:spPr bwMode="auto">
                                                <a:xfrm>
                                                  <a:off x="2590800" y="1190625"/>
                                                  <a:ext cx="276225" cy="246987"/>
                                                </a:xfrm>
                                                <a:custGeom>
                                                  <a:avLst/>
                                                  <a:gdLst>
                                                    <a:gd name="T0" fmla="*/ 0 w 41"/>
                                                    <a:gd name="T1" fmla="*/ 0 h 36"/>
                                                    <a:gd name="T2" fmla="*/ 41 w 41"/>
                                                    <a:gd name="T3" fmla="*/ 0 h 36"/>
                                                    <a:gd name="T4" fmla="*/ 41 w 41"/>
                                                    <a:gd name="T5" fmla="*/ 25 h 36"/>
                                                    <a:gd name="T6" fmla="*/ 31 w 41"/>
                                                    <a:gd name="T7" fmla="*/ 28 h 36"/>
                                                    <a:gd name="T8" fmla="*/ 31 w 41"/>
                                                    <a:gd name="T9" fmla="*/ 36 h 36"/>
                                                    <a:gd name="T10" fmla="*/ 10 w 41"/>
                                                    <a:gd name="T11" fmla="*/ 36 h 36"/>
                                                    <a:gd name="T12" fmla="*/ 10 w 41"/>
                                                    <a:gd name="T13" fmla="*/ 28 h 36"/>
                                                    <a:gd name="T14" fmla="*/ 0 w 41"/>
                                                    <a:gd name="T15" fmla="*/ 26 h 36"/>
                                                    <a:gd name="T16" fmla="*/ 0 w 41"/>
                                                    <a:gd name="T17" fmla="*/ 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1" h="36">
                                                      <a:moveTo>
                                                        <a:pt x="0" y="0"/>
                                                      </a:moveTo>
                                                      <a:lnTo>
                                                        <a:pt x="41" y="0"/>
                                                      </a:lnTo>
                                                      <a:lnTo>
                                                        <a:pt x="41" y="25"/>
                                                      </a:lnTo>
                                                      <a:lnTo>
                                                        <a:pt x="31" y="28"/>
                                                      </a:lnTo>
                                                      <a:lnTo>
                                                        <a:pt x="31" y="36"/>
                                                      </a:lnTo>
                                                      <a:lnTo>
                                                        <a:pt x="10" y="36"/>
                                                      </a:lnTo>
                                                      <a:lnTo>
                                                        <a:pt x="10" y="28"/>
                                                      </a:lnTo>
                                                      <a:lnTo>
                                                        <a:pt x="0" y="26"/>
                                                      </a:lnTo>
                                                      <a:lnTo>
                                                        <a:pt x="0" y="0"/>
                                                      </a:lnTo>
                                                      <a:close/>
                                                    </a:path>
                                                  </a:pathLst>
                                                </a:custGeom>
                                                <a:noFill/>
                                                <a:ln w="9525">
                                                  <a:solidFill>
                                                    <a:srgbClr xmlns:a14="http://schemas.microsoft.com/office/drawing/2010/main" val="000000" mc:Ignorable="a14" a14:legacySpreadsheetColorIndex="64"/>
                                                  </a:solidFill>
                                                  <a:round/>
                                                  <a:headEnd/>
                                                  <a:tailEnd/>
                                                </a:ln>
                                              </wps:spPr>
                                              <wps:bodyPr/>
                                            </wps:wsp>
                                            <wps:wsp>
                                              <wps:cNvPr id="1136" name="直線コネクタ 1136"/>
                                              <wps:cNvCnPr/>
                                              <wps:spPr bwMode="auto">
                                                <a:xfrm flipH="1">
                                                  <a:off x="2876550" y="1190625"/>
                                                  <a:ext cx="428625" cy="85725"/>
                                                </a:xfrm>
                                                <a:prstGeom prst="line">
                                                  <a:avLst/>
                                                </a:prstGeom>
                                                <a:noFill/>
                                                <a:ln w="3175">
                                                  <a:solidFill>
                                                    <a:srgbClr xmlns:a14="http://schemas.microsoft.com/office/drawing/2010/main" val="000000" mc:Ignorable="a14" a14:legacySpreadsheetColorIndex="64"/>
                                                  </a:solidFill>
                                                  <a:round/>
                                                  <a:headEnd/>
                                                  <a:tailEnd type="triangle" w="sm" len="sm"/>
                                                </a:ln>
                                                <a:extLst>
                                                  <a:ext uri="{909E8E84-426E-40DD-AFC4-6F175D3DCCD1}">
                                                    <a14:hiddenFill xmlns:a14="http://schemas.microsoft.com/office/drawing/2010/main">
                                                      <a:noFill/>
                                                    </a14:hiddenFill>
                                                  </a:ext>
                                                </a:extLst>
                                              </wps:spPr>
                                              <wps:bodyPr/>
                                            </wps:wsp>
                                            <wps:wsp>
                                              <wps:cNvPr id="1137" name="直線コネクタ 1137"/>
                                              <wps:cNvCnPr/>
                                              <wps:spPr bwMode="auto">
                                                <a:xfrm flipH="1" flipV="1">
                                                  <a:off x="2857500" y="1419225"/>
                                                  <a:ext cx="447675" cy="114300"/>
                                                </a:xfrm>
                                                <a:prstGeom prst="line">
                                                  <a:avLst/>
                                                </a:prstGeom>
                                                <a:noFill/>
                                                <a:ln w="3175">
                                                  <a:solidFill>
                                                    <a:srgbClr xmlns:a14="http://schemas.microsoft.com/office/drawing/2010/main" val="000000" mc:Ignorable="a14" a14:legacySpreadsheetColorIndex="64"/>
                                                  </a:solidFill>
                                                  <a:round/>
                                                  <a:headEnd/>
                                                  <a:tailEnd type="triangle" w="sm" len="sm"/>
                                                </a:ln>
                                                <a:extLst>
                                                  <a:ext uri="{909E8E84-426E-40DD-AFC4-6F175D3DCCD1}">
                                                    <a14:hiddenFill xmlns:a14="http://schemas.microsoft.com/office/drawing/2010/main">
                                                      <a:noFill/>
                                                    </a14:hiddenFill>
                                                  </a:ext>
                                                </a:extLst>
                                              </wps:spPr>
                                              <wps:bodyPr/>
                                            </wps:wsp>
                                            <wps:wsp>
                                              <wps:cNvPr id="1127" name="直線コネクタ 1127"/>
                                              <wps:cNvCnPr/>
                                              <wps:spPr bwMode="auto">
                                                <a:xfrm flipH="1">
                                                  <a:off x="4107917" y="2114974"/>
                                                  <a:ext cx="466725" cy="0"/>
                                                </a:xfrm>
                                                <a:prstGeom prst="line">
                                                  <a:avLst/>
                                                </a:prstGeom>
                                                <a:noFill/>
                                                <a:ln w="9525">
                                                  <a:solidFill>
                                                    <a:srgbClr xmlns:a14="http://schemas.microsoft.com/office/drawing/2010/main" val="000000" mc:Ignorable="a14" a14:legacySpreadsheetColorIndex="64"/>
                                                  </a:solidFill>
                                                  <a:round/>
                                                  <a:headEnd/>
                                                  <a:tailEnd type="triangle" w="sm" len="sm"/>
                                                </a:ln>
                                                <a:extLst>
                                                  <a:ext uri="{909E8E84-426E-40DD-AFC4-6F175D3DCCD1}">
                                                    <a14:hiddenFill xmlns:a14="http://schemas.microsoft.com/office/drawing/2010/main">
                                                      <a:noFill/>
                                                    </a14:hiddenFill>
                                                  </a:ext>
                                                </a:extLst>
                                              </wps:spPr>
                                              <wps:bodyPr/>
                                            </wps:wsp>
                                            <wps:wsp>
                                              <wps:cNvPr id="1102" name="直線コネクタ 1102"/>
                                              <wps:cNvCnPr/>
                                              <wps:spPr bwMode="auto">
                                                <a:xfrm>
                                                  <a:off x="3798037" y="2115070"/>
                                                  <a:ext cx="285750" cy="0"/>
                                                </a:xfrm>
                                                <a:prstGeom prst="line">
                                                  <a:avLst/>
                                                </a:prstGeom>
                                                <a:noFill/>
                                                <a:ln w="38100" cmpd="dbl">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noFill/>
                                                    </a14:hiddenFill>
                                                  </a:ext>
                                                </a:extLst>
                                              </wps:spPr>
                                              <wps:bodyPr/>
                                            </wps:wsp>
                                            <wps:wsp>
                                              <wps:cNvPr id="1119" name="直線コネクタ 1119"/>
                                              <wps:cNvCnPr/>
                                              <wps:spPr bwMode="auto">
                                                <a:xfrm flipV="1">
                                                  <a:off x="3724460" y="1975179"/>
                                                  <a:ext cx="0" cy="133350"/>
                                                </a:xfrm>
                                                <a:prstGeom prst="line">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noFill/>
                                                    </a14:hiddenFill>
                                                  </a:ext>
                                                </a:extLst>
                                              </wps:spPr>
                                              <wps:bodyPr/>
                                            </wps:wsp>
                                            <wps:wsp>
                                              <wps:cNvPr id="1104" name="フローチャート: 照合 1104"/>
                                              <wps:cNvSpPr>
                                                <a:spLocks noChangeArrowheads="1"/>
                                              </wps:cNvSpPr>
                                              <wps:spPr bwMode="auto">
                                                <a:xfrm rot="5400000">
                                                  <a:off x="3652837" y="2043113"/>
                                                  <a:ext cx="142875" cy="133350"/>
                                                </a:xfrm>
                                                <a:prstGeom prst="flowChartCollate">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bodyPr/>
                                            </wps:wsp>
                                            <wps:wsp>
                                              <wps:cNvPr id="1100" name="直線コネクタ 1100"/>
                                              <wps:cNvCnPr/>
                                              <wps:spPr bwMode="auto">
                                                <a:xfrm>
                                                  <a:off x="3395447" y="2117705"/>
                                                  <a:ext cx="266700" cy="0"/>
                                                </a:xfrm>
                                                <a:prstGeom prst="line">
                                                  <a:avLst/>
                                                </a:prstGeom>
                                                <a:noFill/>
                                                <a:ln w="38100" cmpd="dbl">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noFill/>
                                                    </a14:hiddenFill>
                                                  </a:ext>
                                                </a:extLst>
                                              </wps:spPr>
                                              <wps:bodyPr/>
                                            </wps:wsp>
                                            <wps:wsp>
                                              <wps:cNvPr id="1129" name="直線コネクタ 1129"/>
                                              <wps:cNvCnPr/>
                                              <wps:spPr bwMode="auto">
                                                <a:xfrm flipH="1" flipV="1">
                                                  <a:off x="3752850" y="2209800"/>
                                                  <a:ext cx="409575" cy="352425"/>
                                                </a:xfrm>
                                                <a:prstGeom prst="line">
                                                  <a:avLst/>
                                                </a:prstGeom>
                                                <a:noFill/>
                                                <a:ln w="3175">
                                                  <a:solidFill>
                                                    <a:srgbClr xmlns:a14="http://schemas.microsoft.com/office/drawing/2010/main" val="000000" mc:Ignorable="a14" a14:legacySpreadsheetColorIndex="64"/>
                                                  </a:solidFill>
                                                  <a:round/>
                                                  <a:headEnd/>
                                                  <a:tailEnd type="triangle" w="sm" len="sm"/>
                                                </a:ln>
                                                <a:extLst>
                                                  <a:ext uri="{909E8E84-426E-40DD-AFC4-6F175D3DCCD1}">
                                                    <a14:hiddenFill xmlns:a14="http://schemas.microsoft.com/office/drawing/2010/main">
                                                      <a:noFill/>
                                                    </a14:hiddenFill>
                                                  </a:ext>
                                                </a:extLst>
                                              </wps:spPr>
                                              <wps:bodyPr/>
                                            </wps:wsp>
                                            <wps:wsp>
                                              <wps:cNvPr id="1095" name="角丸四角形 1095"/>
                                              <wps:cNvSpPr>
                                                <a:spLocks noChangeArrowheads="1"/>
                                              </wps:cNvSpPr>
                                              <wps:spPr bwMode="auto">
                                                <a:xfrm>
                                                  <a:off x="561975" y="1714500"/>
                                                  <a:ext cx="2828925" cy="914400"/>
                                                </a:xfrm>
                                                <a:prstGeom prst="roundRect">
                                                  <a:avLst>
                                                    <a:gd name="adj" fmla="val 41843"/>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round/>
                                                  <a:headEnd/>
                                                  <a:tailEnd/>
                                                </a:ln>
                                              </wps:spPr>
                                              <wps:bodyPr/>
                                            </wps:wsp>
                                            <wps:wsp>
                                              <wps:cNvPr id="1097" name="正方形/長方形 1097"/>
                                              <wps:cNvSpPr>
                                                <a:spLocks noChangeArrowheads="1"/>
                                              </wps:cNvSpPr>
                                              <wps:spPr bwMode="auto">
                                                <a:xfrm>
                                                  <a:off x="2476500" y="2409825"/>
                                                  <a:ext cx="600075" cy="457200"/>
                                                </a:xfrm>
                                                <a:prstGeom prst="rect">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bodyPr/>
                                            </wps:wsp>
                                            <wps:wsp>
                                              <wps:cNvPr id="1096" name="正方形/長方形 1096"/>
                                              <wps:cNvSpPr>
                                                <a:spLocks noChangeArrowheads="1"/>
                                              </wps:cNvSpPr>
                                              <wps:spPr bwMode="auto">
                                                <a:xfrm>
                                                  <a:off x="847725" y="2390775"/>
                                                  <a:ext cx="600075" cy="457200"/>
                                                </a:xfrm>
                                                <a:prstGeom prst="rect">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bodyPr/>
                                            </wps:wsp>
                                            <wps:wsp>
                                              <wps:cNvPr id="1116" name="フローチャート: 照合 1116"/>
                                              <wps:cNvSpPr>
                                                <a:spLocks noChangeArrowheads="1"/>
                                              </wps:cNvSpPr>
                                              <wps:spPr bwMode="auto">
                                                <a:xfrm rot="5400000">
                                                  <a:off x="300037" y="2471738"/>
                                                  <a:ext cx="142875" cy="133350"/>
                                                </a:xfrm>
                                                <a:prstGeom prst="flowChartCollate">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bodyPr/>
                                            </wps:wsp>
                                            <wps:wsp>
                                              <wps:cNvPr id="1118" name="フリーフォーム 1118"/>
                                              <wps:cNvSpPr>
                                                <a:spLocks/>
                                              </wps:cNvSpPr>
                                              <wps:spPr bwMode="auto">
                                                <a:xfrm flipH="1">
                                                  <a:off x="-533" y="2543949"/>
                                                  <a:ext cx="304800" cy="37147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25400">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solidFill>
                                                        <a:srgbClr val="FFFFFF" mc:Ignorable="a14" a14:legacySpreadsheetColorIndex="65"/>
                                                      </a:solidFill>
                                                    </a14:hiddenFill>
                                                  </a:ext>
                                                </a:extLst>
                                              </wps:spPr>
                                              <wps:bodyPr/>
                                            </wps:wsp>
                                            <wps:wsp>
                                              <wps:cNvPr id="1131" name="直線コネクタ 1131"/>
                                              <wps:cNvCnPr/>
                                              <wps:spPr bwMode="auto">
                                                <a:xfrm flipH="1" flipV="1">
                                                  <a:off x="361950" y="2638425"/>
                                                  <a:ext cx="228600" cy="571500"/>
                                                </a:xfrm>
                                                <a:prstGeom prst="line">
                                                  <a:avLst/>
                                                </a:prstGeom>
                                                <a:noFill/>
                                                <a:ln w="3175">
                                                  <a:solidFill>
                                                    <a:srgbClr xmlns:a14="http://schemas.microsoft.com/office/drawing/2010/main" val="000000" mc:Ignorable="a14" a14:legacySpreadsheetColorIndex="64"/>
                                                  </a:solidFill>
                                                  <a:round/>
                                                  <a:headEnd/>
                                                  <a:tailEnd type="triangle" w="sm" len="sm"/>
                                                </a:ln>
                                                <a:extLst>
                                                  <a:ext uri="{909E8E84-426E-40DD-AFC4-6F175D3DCCD1}">
                                                    <a14:hiddenFill xmlns:a14="http://schemas.microsoft.com/office/drawing/2010/main">
                                                      <a:noFill/>
                                                    </a14:hiddenFill>
                                                  </a:ext>
                                                </a:extLst>
                                              </wps:spPr>
                                              <wps:bodyPr/>
                                            </wps:wsp>
                                          </wpg:grpSp>
                                        </wpg:grpSp>
                                        <wpg:grpSp>
                                          <wpg:cNvPr id="9" name="グループ化 9"/>
                                          <wpg:cNvGrpSpPr/>
                                          <wpg:grpSpPr>
                                            <a:xfrm>
                                              <a:off x="2048843" y="1354485"/>
                                              <a:ext cx="104775" cy="64770"/>
                                              <a:chOff x="0" y="0"/>
                                              <a:chExt cx="105131" cy="64770"/>
                                            </a:xfrm>
                                          </wpg:grpSpPr>
                                          <wps:wsp>
                                            <wps:cNvPr id="10" name="直線コネクタ 10"/>
                                            <wps:cNvCnPr/>
                                            <wps:spPr bwMode="auto">
                                              <a:xfrm flipH="1">
                                                <a:off x="105131" y="0"/>
                                                <a:ext cx="0" cy="64770"/>
                                              </a:xfrm>
                                              <a:prstGeom prst="line">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noFill/>
                                                  </a14:hiddenFill>
                                                </a:ext>
                                              </a:extLst>
                                            </wps:spPr>
                                            <wps:bodyPr/>
                                          </wps:wsp>
                                          <wps:wsp>
                                            <wps:cNvPr id="11" name="直線コネクタ 11"/>
                                            <wps:cNvCnPr/>
                                            <wps:spPr bwMode="auto">
                                              <a:xfrm flipV="1">
                                                <a:off x="0" y="29339"/>
                                                <a:ext cx="101600" cy="0"/>
                                              </a:xfrm>
                                              <a:prstGeom prst="line">
                                                <a:avLst/>
                                              </a:prstGeom>
                                              <a:noFill/>
                                              <a:ln w="9525">
                                                <a:solidFill>
                                                  <a:srgbClr xmlns:a14="http://schemas.microsoft.com/office/drawing/2010/main" val="000000" mc:Ignorable="a14" a14:legacySpreadsheetColorIndex="64"/>
                                                </a:solidFill>
                                                <a:round/>
                                                <a:headEnd/>
                                                <a:tailEnd/>
                                              </a:ln>
                                              <a:extLst>
                                                <a:ext uri="{909E8E84-426E-40DD-AFC4-6F175D3DCCD1}">
                                                  <a14:hiddenFill xmlns:a14="http://schemas.microsoft.com/office/drawing/2010/main">
                                                    <a:noFill/>
                                                  </a14:hiddenFill>
                                                </a:ext>
                                              </a:extLst>
                                            </wps:spPr>
                                            <wps:bodyPr/>
                                          </wps:wsp>
                                        </wpg:grpSp>
                                        <wps:wsp>
                                          <wps:cNvPr id="12" name="直線コネクタ 12"/>
                                          <wps:cNvCnPr/>
                                          <wps:spPr>
                                            <a:xfrm flipH="1">
                                              <a:off x="2603840" y="1190676"/>
                                              <a:ext cx="61595" cy="184785"/>
                                            </a:xfrm>
                                            <a:prstGeom prst="line">
                                              <a:avLst/>
                                            </a:prstGeom>
                                            <a:noFill/>
                                            <a:ln w="6350" cap="flat" cmpd="sng" algn="ctr">
                                              <a:solidFill>
                                                <a:sysClr val="windowText" lastClr="000000"/>
                                              </a:solidFill>
                                              <a:prstDash val="solid"/>
                                              <a:miter lim="800000"/>
                                            </a:ln>
                                            <a:effectLst/>
                                          </wps:spPr>
                                          <wps:bodyPr/>
                                        </wps:wsp>
                                        <wps:wsp>
                                          <wps:cNvPr id="13" name="直線コネクタ 13"/>
                                          <wps:cNvCnPr/>
                                          <wps:spPr>
                                            <a:xfrm flipH="1">
                                              <a:off x="2655183" y="1193121"/>
                                              <a:ext cx="82550" cy="218440"/>
                                            </a:xfrm>
                                            <a:prstGeom prst="line">
                                              <a:avLst/>
                                            </a:prstGeom>
                                            <a:noFill/>
                                            <a:ln w="6350" cap="flat" cmpd="sng" algn="ctr">
                                              <a:solidFill>
                                                <a:sysClr val="windowText" lastClr="000000"/>
                                              </a:solidFill>
                                              <a:prstDash val="solid"/>
                                              <a:miter lim="800000"/>
                                            </a:ln>
                                            <a:effectLst/>
                                          </wps:spPr>
                                          <wps:bodyPr/>
                                        </wps:wsp>
                                        <wps:wsp>
                                          <wps:cNvPr id="14" name="直線コネクタ 14"/>
                                          <wps:cNvCnPr/>
                                          <wps:spPr>
                                            <a:xfrm flipH="1">
                                              <a:off x="2721196" y="1190676"/>
                                              <a:ext cx="84455" cy="248285"/>
                                            </a:xfrm>
                                            <a:prstGeom prst="line">
                                              <a:avLst/>
                                            </a:prstGeom>
                                            <a:noFill/>
                                            <a:ln w="6350" cap="flat" cmpd="sng" algn="ctr">
                                              <a:solidFill>
                                                <a:sysClr val="windowText" lastClr="000000"/>
                                              </a:solidFill>
                                              <a:prstDash val="solid"/>
                                              <a:miter lim="800000"/>
                                            </a:ln>
                                            <a:effectLst/>
                                          </wps:spPr>
                                          <wps:bodyPr/>
                                        </wps:wsp>
                                        <wps:wsp>
                                          <wps:cNvPr id="15" name="直線コネクタ 15"/>
                                          <wps:cNvCnPr/>
                                          <wps:spPr>
                                            <a:xfrm flipH="1">
                                              <a:off x="2796988" y="1205345"/>
                                              <a:ext cx="66675" cy="189865"/>
                                            </a:xfrm>
                                            <a:prstGeom prst="line">
                                              <a:avLst/>
                                            </a:prstGeom>
                                            <a:noFill/>
                                            <a:ln w="6350" cap="flat" cmpd="sng" algn="ctr">
                                              <a:solidFill>
                                                <a:sysClr val="windowText" lastClr="000000"/>
                                              </a:solidFill>
                                              <a:prstDash val="solid"/>
                                              <a:miter lim="800000"/>
                                            </a:ln>
                                            <a:effectLst/>
                                          </wps:spPr>
                                          <wps:bodyPr/>
                                        </wps:wsp>
                                      </wpg:grpSp>
                                      <wps:wsp>
                                        <wps:cNvPr id="1098" name="直線コネクタ 1098"/>
                                        <wps:cNvCnPr/>
                                        <wps:spPr bwMode="auto">
                                          <a:xfrm>
                                            <a:off x="843497" y="2618509"/>
                                            <a:ext cx="600710" cy="11430"/>
                                          </a:xfrm>
                                          <a:prstGeom prst="line">
                                            <a:avLst/>
                                          </a:prstGeom>
                                          <a:noFill/>
                                          <a:ln w="9525">
                                            <a:solidFill>
                                              <a:srgbClr xmlns:a14="http://schemas.microsoft.com/office/drawing/2010/main" val="000000" mc:Ignorable="a14" a14:legacySpreadsheetColorIndex="64"/>
                                            </a:solidFill>
                                            <a:prstDash val="sysDot"/>
                                            <a:round/>
                                            <a:headEnd/>
                                            <a:tailEnd/>
                                          </a:ln>
                                          <a:extLst>
                                            <a:ext uri="{909E8E84-426E-40DD-AFC4-6F175D3DCCD1}">
                                              <a14:hiddenFill xmlns:a14="http://schemas.microsoft.com/office/drawing/2010/main">
                                                <a:noFill/>
                                              </a14:hiddenFill>
                                            </a:ext>
                                          </a:extLst>
                                        </wps:spPr>
                                        <wps:bodyPr/>
                                      </wps:wsp>
                                      <wps:wsp>
                                        <wps:cNvPr id="1099" name="直線コネクタ 1099"/>
                                        <wps:cNvCnPr/>
                                        <wps:spPr bwMode="auto">
                                          <a:xfrm flipV="1">
                                            <a:off x="2476704" y="2623399"/>
                                            <a:ext cx="598170" cy="2540"/>
                                          </a:xfrm>
                                          <a:prstGeom prst="line">
                                            <a:avLst/>
                                          </a:prstGeom>
                                          <a:noFill/>
                                          <a:ln w="9525">
                                            <a:solidFill>
                                              <a:srgbClr xmlns:a14="http://schemas.microsoft.com/office/drawing/2010/main" val="000000" mc:Ignorable="a14" a14:legacySpreadsheetColorIndex="64"/>
                                            </a:solidFill>
                                            <a:prstDash val="sysDot"/>
                                            <a:round/>
                                            <a:headEnd/>
                                            <a:tailEnd/>
                                          </a:ln>
                                          <a:extLst>
                                            <a:ext uri="{909E8E84-426E-40DD-AFC4-6F175D3DCCD1}">
                                              <a14:hiddenFill xmlns:a14="http://schemas.microsoft.com/office/drawing/2010/main">
                                                <a:noFill/>
                                              </a14:hiddenFill>
                                            </a:ext>
                                          </a:extLst>
                                        </wps:spPr>
                                        <wps:bodyPr/>
                                      </wps:wsp>
                                    </wpg:grpSp>
                                  </wpg:grpSp>
                                </wpg:grpSp>
                              </wpg:grpSp>
                            </wpg:grpSp>
                          </wpg:grpSp>
                          <wps:wsp>
                            <wps:cNvPr id="1138" name="テキスト ボックス 1138"/>
                            <wps:cNvSpPr txBox="1">
                              <a:spLocks noChangeArrowheads="1"/>
                            </wps:cNvSpPr>
                            <wps:spPr bwMode="auto">
                              <a:xfrm>
                                <a:off x="1480367" y="2030234"/>
                                <a:ext cx="1171575" cy="276225"/>
                              </a:xfrm>
                              <a:prstGeom prst="rect">
                                <a:avLst/>
                              </a:prstGeom>
                              <a:noFill/>
                              <a:ln>
                                <a:noFill/>
                              </a:ln>
                              <a:extLst>
                                <a:ext uri="{909E8E84-426E-40DD-AFC4-6F175D3DCCD1}">
                                  <a14:hiddenFill xmlns:a14="http://schemas.microsoft.com/office/drawing/2010/main">
                                    <a:solidFill>
                                      <a:srgbClr val="FFFFFF" mc:Ignorable="a14" a14:legacySpreadsheetColorIndex="65"/>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txbx>
                              <w:txbxContent>
                                <w:p w:rsidR="002F67E7" w:rsidRDefault="002F67E7" w:rsidP="002F67E7">
                                  <w:pPr>
                                    <w:pStyle w:val="Web"/>
                                    <w:spacing w:before="0" w:beforeAutospacing="0" w:after="0" w:afterAutospacing="0"/>
                                  </w:pPr>
                                  <w:r>
                                    <w:rPr>
                                      <w:rFonts w:ascii="ＭＳ Ｐ明朝" w:eastAsia="ＭＳ Ｐ明朝" w:hAnsi="ＭＳ Ｐ明朝" w:cstheme="minorBidi" w:hint="eastAsia"/>
                                      <w:color w:val="000000"/>
                                      <w:sz w:val="22"/>
                                      <w:szCs w:val="22"/>
                                      <w:u w:val="single"/>
                                    </w:rPr>
                                    <w:t>レシーブタンク</w:t>
                                  </w:r>
                                </w:p>
                              </w:txbxContent>
                            </wps:txbx>
                            <wps:bodyPr vertOverflow="clip" wrap="square" lIns="27432" tIns="18288" rIns="0" bIns="0" anchor="t" upright="1"/>
                          </wps:wsp>
                        </wpg:grpSp>
                      </wpg:grpSp>
                    </wpg:wgp>
                  </a:graphicData>
                </a:graphic>
                <wp14:sizeRelH relativeFrom="margin">
                  <wp14:pctWidth>0</wp14:pctWidth>
                </wp14:sizeRelH>
                <wp14:sizeRelV relativeFrom="margin">
                  <wp14:pctHeight>0</wp14:pctHeight>
                </wp14:sizeRelV>
              </wp:anchor>
            </w:drawing>
          </mc:Choice>
          <mc:Fallback>
            <w:pict>
              <v:group w14:anchorId="4E0EC486" id="グループ化 28" o:spid="_x0000_s1090" style="position:absolute;left:0;text-align:left;margin-left:12.05pt;margin-top:7.9pt;width:463.8pt;height:272.4pt;z-index:251657216;mso-width-relative:margin;mso-height-relative:margin" coordsize="58905,34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">
                <v:shape id="テキスト ボックス 1132" o:spid="_x0000_s1091" type="#_x0000_t202" style="position:absolute;top:14044;width:5524;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RTMIA&#10;AADdAAAADwAAAGRycy9kb3ducmV2LnhtbERPTWsCMRC9F/wPYQRvNauCyGoUEVu8lFJb0OOwGXdX&#10;N5MlGXXbX28Khd7m8T5nsepco24UYu3ZwGiYgSIuvK25NPD1+fI8AxUF2WLjmQx8U4TVsve0wNz6&#10;O3/QbS+lSiEcczRQibS51rGoyGEc+pY4cScfHEqCodQ24D2Fu0aPs2yqHdacGipsaVNRcdlfnQHR&#10;4eewzs6n49urtNvzLLxbDMYM+t16Dkqok3/xn3tn0/zRZAy/36QT9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FFMwgAAAN0AAAAPAAAAAAAAAAAAAAAAAJgCAABkcnMvZG93&#10;bnJldi54bWxQSwUGAAAAAAQABAD1AAAAhwMAAAAA&#10;" filled="f" stroked="f">
                  <v:textbox inset="2.16pt,1.44pt,0,0">
                    <w:txbxContent>
                      <w:p w:rsidR="002F67E7" w:rsidRDefault="002F67E7" w:rsidP="002F67E7">
                        <w:pPr>
                          <w:pStyle w:val="Web"/>
                          <w:spacing w:before="0" w:beforeAutospacing="0" w:after="0" w:afterAutospacing="0"/>
                        </w:pPr>
                        <w:r>
                          <w:rPr>
                            <w:rFonts w:ascii="ＭＳ 明朝" w:eastAsia="ＭＳ 明朝" w:hAnsi="ＭＳ 明朝" w:cstheme="minorBidi" w:hint="eastAsia"/>
                            <w:color w:val="000000"/>
                            <w:sz w:val="22"/>
                            <w:szCs w:val="22"/>
                            <w:u w:val="single"/>
                          </w:rPr>
                          <w:t>開閉弁</w:t>
                        </w:r>
                      </w:p>
                    </w:txbxContent>
                  </v:textbox>
                </v:shape>
                <v:group id="グループ化 27" o:spid="_x0000_s1092" style="position:absolute;left:1907;width:56998;height:34594" coordsize="56997,345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テキスト ボックス 1130" o:spid="_x0000_s1093" type="#_x0000_t202" style="position:absolute;left:5427;top:31642;width:10001;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ZqoMYA&#10;AADdAAAADwAAAGRycy9kb3ducmV2LnhtbESPQUsDQQyF74L/YYjQm52tQilrp6WIipdSWgU9hp10&#10;d+tOZpmJ7ba/vjkI3hLey3tf5sshdOZIKbeRHUzGBRjiKvqWawefH6/3MzBZkD12kcnBmTIsF7c3&#10;cyx9PPGWjjupjYZwLtFBI9KX1uaqoYB5HHti1fYxBRRdU219wpOGh84+FMXUBmxZGxrs6bmh6mf3&#10;GxyITZevVXHYf6/fpH85zNLGY3JudDesnsAIDfJv/rt+94o/eVR+/UZHsI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2ZqoMYAAADdAAAADwAAAAAAAAAAAAAAAACYAgAAZHJz&#10;L2Rvd25yZXYueG1sUEsFBgAAAAAEAAQA9QAAAIsDAAAAAA==&#10;" filled="f" stroked="f">
                    <v:textbox inset="2.16pt,1.44pt,0,0">
                      <w:txbxContent>
                        <w:p w:rsidR="002F67E7" w:rsidRDefault="002F67E7" w:rsidP="002F67E7">
                          <w:pPr>
                            <w:pStyle w:val="Web"/>
                            <w:spacing w:before="0" w:beforeAutospacing="0" w:after="0" w:afterAutospacing="0"/>
                          </w:pPr>
                          <w:r>
                            <w:rPr>
                              <w:rFonts w:ascii="ＭＳ 明朝" w:eastAsia="ＭＳ 明朝" w:hAnsi="ＭＳ 明朝" w:cstheme="minorBidi" w:hint="eastAsia"/>
                              <w:color w:val="000000"/>
                              <w:sz w:val="22"/>
                              <w:szCs w:val="22"/>
                              <w:u w:val="single"/>
                            </w:rPr>
                            <w:t>水抜口（弁）</w:t>
                          </w:r>
                        </w:p>
                      </w:txbxContent>
                    </v:textbox>
                  </v:shape>
                  <v:group id="グループ化 26" o:spid="_x0000_s1094" style="position:absolute;width:56997;height:32099" coordsize="56999,320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group id="グループ化 23" o:spid="_x0000_s1095" style="position:absolute;width:56999;height:32099" coordsize="56999,320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テキスト ボックス 1135" o:spid="_x0000_s1096" type="#_x0000_t202" style="position:absolute;left:32563;top:10953;width:14668;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HJOMMA&#10;AADdAAAADwAAAGRycy9kb3ducmV2LnhtbERPTWsCMRC9C/6HMIXeNGulIqtRRFrppRS1UI/DZtxd&#10;u5ksyVS3/fWNIHibx/uc+bJzjTpTiLVnA6NhBoq48Lbm0sDn/nUwBRUF2WLjmQz8UoTlot+bY279&#10;hbd03kmpUgjHHA1UIm2udSwqchiHviVO3NEHh5JgKLUNeEnhrtFPWTbRDmtODRW2tK6o+N79OAOi&#10;w9/XKjsdD+8baV9O0/BhMRjz+NCtZqCEOrmLb+43m+aPxs9w/Sado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xHJOMMAAADdAAAADwAAAAAAAAAAAAAAAACYAgAAZHJzL2Rv&#10;d25yZXYueG1sUEsFBgAAAAAEAAQA9QAAAIgDAAAAAA==&#10;" filled="f" stroked="f">
                        <v:textbox inset="2.16pt,1.44pt,0,0">
                          <w:txbxContent>
                            <w:p w:rsidR="002F67E7" w:rsidRDefault="002F67E7" w:rsidP="002F67E7">
                              <w:pPr>
                                <w:pStyle w:val="Web"/>
                                <w:spacing w:before="0" w:beforeAutospacing="0" w:after="0" w:afterAutospacing="0"/>
                              </w:pPr>
                              <w:r>
                                <w:rPr>
                                  <w:rFonts w:ascii="ＭＳ 明朝" w:eastAsia="ＭＳ 明朝" w:hAnsi="ＭＳ 明朝" w:cstheme="minorBidi" w:hint="eastAsia"/>
                                  <w:color w:val="000000"/>
                                  <w:sz w:val="22"/>
                                  <w:szCs w:val="22"/>
                                  <w:u w:val="single"/>
                                </w:rPr>
                                <w:t>検査する安全装置</w:t>
                              </w:r>
                            </w:p>
                          </w:txbxContent>
                        </v:textbox>
                      </v:shape>
                      <v:group id="グループ化 22" o:spid="_x0000_s1097" style="position:absolute;width:56999;height:32099" coordsize="56999,320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テキスト ボックス 1125" o:spid="_x0000_s1098" type="#_x0000_t202" style="position:absolute;left:45950;top:19899;width:11049;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hf5cIA&#10;AADdAAAADwAAAGRycy9kb3ducmV2LnhtbERPTWsCMRC9F/wPYQRvNaugyGoUEVu8lFJb0OOwGXdX&#10;N5MlGXXbX28Khd7m8T5nsepco24UYu3ZwGiYgSIuvK25NPD1+fI8AxUF2WLjmQx8U4TVsve0wNz6&#10;O3/QbS+lSiEcczRQibS51rGoyGEc+pY4cScfHEqCodQ24D2Fu0aPs2yqHdacGipsaVNRcdlfnQHR&#10;4eewzs6n49urtNvzLLxbDMYM+t16Dkqok3/xn3tn0/zReAK/36QT9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yF/lwgAAAN0AAAAPAAAAAAAAAAAAAAAAAJgCAABkcnMvZG93&#10;bnJldi54bWxQSwUGAAAAAAQABAD1AAAAhwMAAAAA&#10;" filled="f" stroked="f">
                          <v:textbox inset="2.16pt,1.44pt,0,0">
                            <w:txbxContent>
                              <w:p w:rsidR="002F67E7" w:rsidRDefault="002F67E7" w:rsidP="002F67E7">
                                <w:pPr>
                                  <w:pStyle w:val="Web"/>
                                  <w:spacing w:before="0" w:beforeAutospacing="0" w:after="0" w:afterAutospacing="0"/>
                                </w:pPr>
                                <w:r>
                                  <w:rPr>
                                    <w:rFonts w:ascii="ＭＳ 明朝" w:eastAsia="ＭＳ 明朝" w:hAnsi="ＭＳ 明朝" w:cstheme="minorBidi" w:hint="eastAsia"/>
                                    <w:color w:val="000000"/>
                                    <w:sz w:val="22"/>
                                    <w:szCs w:val="22"/>
                                  </w:rPr>
                                  <w:t>圧縮空気等</w:t>
                                </w:r>
                              </w:p>
                            </w:txbxContent>
                          </v:textbox>
                        </v:shape>
                        <v:group id="グループ化 21" o:spid="_x0000_s1099" style="position:absolute;width:48965;height:32099" coordsize="48965,320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テキスト ボックス 1134" o:spid="_x0000_s1100" type="#_x0000_t202" style="position:absolute;left:32497;top:14867;width:15145;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1so8MA&#10;AADdAAAADwAAAGRycy9kb3ducmV2LnhtbERPTWsCMRC9C/6HMIXeNGstIqtRRFrppRS1UI/DZtxd&#10;u5ksyVS3/fWNIHibx/uc+bJzjTpTiLVnA6NhBoq48Lbm0sDn/nUwBRUF2WLjmQz8UoTlot+bY279&#10;hbd03kmpUgjHHA1UIm2udSwqchiHviVO3NEHh5JgKLUNeEnhrtFPWTbRDmtODRW2tK6o+N79OAOi&#10;w9/XKjsdD+8baV9O0/BhMRjz+NCtZqCEOrmLb+43m+aPxs9w/Sado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1so8MAAADdAAAADwAAAAAAAAAAAAAAAACYAgAAZHJzL2Rv&#10;d25yZXYueG1sUEsFBgAAAAAEAAQA9QAAAIgDAAAAAA==&#10;" filled="f" stroked="f">
                            <v:textbox inset="2.16pt,1.44pt,0,0">
                              <w:txbxContent>
                                <w:p w:rsidR="002F67E7" w:rsidRDefault="002F67E7" w:rsidP="002F67E7">
                                  <w:pPr>
                                    <w:pStyle w:val="Web"/>
                                    <w:spacing w:before="0" w:beforeAutospacing="0" w:after="0" w:afterAutospacing="0"/>
                                  </w:pPr>
                                  <w:r>
                                    <w:rPr>
                                      <w:rFonts w:ascii="ＭＳ 明朝" w:eastAsia="ＭＳ 明朝" w:hAnsi="ＭＳ 明朝" w:cstheme="minorBidi" w:hint="eastAsia"/>
                                      <w:color w:val="000000"/>
                                      <w:sz w:val="22"/>
                                      <w:szCs w:val="22"/>
                                      <w:u w:val="single"/>
                                    </w:rPr>
                                    <w:t>安全装置取付口</w:t>
                                  </w:r>
                                </w:p>
                              </w:txbxContent>
                            </v:textbox>
                          </v:shape>
                          <v:group id="グループ化 20" o:spid="_x0000_s1101" style="position:absolute;width:48965;height:32099" coordsize="48965,320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テキスト ボックス 1128" o:spid="_x0000_s1102" type="#_x0000_t202" style="position:absolute;left:41345;top:25129;width:7620;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nwe8UA&#10;AADdAAAADwAAAGRycy9kb3ducmV2LnhtbESPQUvDQBCF7wX/wzKCt3bTHqTEbkIRFS8iVkGPQ3aa&#10;pGZnw+7Yxv76zkHwNsN78943m3oKgzlSyn1kB8tFAYa4ib7n1sHH++N8DSYLsschMjn4pQx1dTXb&#10;YOnjid/ouJPWaAjnEh10ImNpbW46CpgXcSRWbR9TQNE1tdYnPGl4GOyqKG5twJ61ocOR7jtqvnc/&#10;wYHYdP7cFof918uTjA+HdXr1mJy7uZ62d2CEJvk3/10/e8VfrhRXv9ERbHU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yfB7xQAAAN0AAAAPAAAAAAAAAAAAAAAAAJgCAABkcnMv&#10;ZG93bnJldi54bWxQSwUGAAAAAAQABAD1AAAAigMAAAAA&#10;" filled="f" stroked="f">
                              <v:textbox inset="2.16pt,1.44pt,0,0">
                                <w:txbxContent>
                                  <w:p w:rsidR="002F67E7" w:rsidRDefault="002F67E7" w:rsidP="002F67E7">
                                    <w:pPr>
                                      <w:pStyle w:val="Web"/>
                                      <w:spacing w:before="0" w:beforeAutospacing="0" w:after="0" w:afterAutospacing="0"/>
                                    </w:pPr>
                                    <w:r>
                                      <w:rPr>
                                        <w:rFonts w:ascii="ＭＳ 明朝" w:eastAsia="ＭＳ 明朝" w:hAnsi="ＭＳ 明朝" w:cstheme="minorBidi" w:hint="eastAsia"/>
                                        <w:color w:val="000000"/>
                                        <w:sz w:val="22"/>
                                        <w:szCs w:val="22"/>
                                        <w:u w:val="single"/>
                                      </w:rPr>
                                      <w:t>絞り弁</w:t>
                                    </w:r>
                                  </w:p>
                                </w:txbxContent>
                              </v:textbox>
                            </v:shape>
                            <v:group id="グループ化 19" o:spid="_x0000_s1103" style="position:absolute;width:45750;height:32099" coordsize="45750,320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line id="直線コネクタ 1120" o:spid="_x0000_s1104" style="position:absolute;flip:y;visibility:visible;mso-wrap-style:square" from="36872,19768" to="37551,19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GqmcgAAADdAAAADwAAAGRycy9kb3ducmV2LnhtbESPQUsDMRCF74L/IYzQi9hsi0i7Ni1F&#10;EHroxVq29DZuxs2ym8maxHb9985B8DbDe/PeN6vN6Ht1oZjawAZm0wIUcR1sy42B4/vrwwJUysgW&#10;+8Bk4IcSbNa3NyssbbjyG10OuVESwqlEAy7nodQ61Y48pmkYiEX7DNFjljU22ka8Srjv9bwonrTH&#10;lqXB4UAvjuru8O0N6MX+/ituPx67qjudlq6qq+G8N2ZyN26fQWUa87/573pnBX82F375RkbQ6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hGqmcgAAADdAAAADwAAAAAA&#10;AAAAAAAAAAChAgAAZHJzL2Rvd25yZXYueG1sUEsFBgAAAAAEAAQA+QAAAJYDAAAAAA==&#10;"/>
                              <v:group id="グループ化 18" o:spid="_x0000_s1105" style="position:absolute;width:45750;height:32099" coordsize="45750,320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group id="グループ化 17" o:spid="_x0000_s1106" style="position:absolute;width:45750;height:32099" coordsize="45750,320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group id="グループ化 8" o:spid="_x0000_s1107" style="position:absolute;left:10757;top:13691;width:1048;height:648" coordsize="105131,647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直線コネクタ 1112" o:spid="_x0000_s1108" style="position:absolute;flip:x;visibility:visible;mso-wrap-style:square" from="105131,0" to="105131,64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byMUAAADdAAAADwAAAGRycy9kb3ducmV2LnhtbERPTWsCMRC9F/wPYYReimZXSrGrUaRQ&#10;6MFLraz0Nm7GzbKbyTZJdfvvG0HwNo/3Ocv1YDtxJh8axwryaQaCuHK64VrB/ut9MgcRIrLGzjEp&#10;+KMA69XoYYmFdhf+pPMu1iKFcChQgYmxL6QMlSGLYep64sSdnLcYE/S11B4vKdx2cpZlL9Jiw6nB&#10;YE9vhqp292sVyPn26cdvjs9t2R4Or6asyv57q9TjeNgsQEQa4l18c3/oND/PZ3D9Jp0g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NbyMUAAADdAAAADwAAAAAAAAAA&#10;AAAAAAChAgAAZHJzL2Rvd25yZXYueG1sUEsFBgAAAAAEAAQA+QAAAJMDAAAAAA==&#10;"/>
                                    <v:line id="直線コネクタ 1110" o:spid="_x0000_s1109" style="position:absolute;flip:y;visibility:visible;mso-wrap-style:square" from="0,29339" to="101600,29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1gJMcAAADdAAAADwAAAGRycy9kb3ducmV2LnhtbESPQUvDQBCF74L/YRnBi9hNRKTGbksR&#10;hB56aZUUb2N2zIZkZ+Putk3/vXMQvM3w3rz3zWI1+UGdKKYusIFyVoAiboLtuDXw8f52PweVMrLF&#10;ITAZuFCC1fL6aoGVDWfe0WmfWyUhnCo04HIeK61T48hjmoWRWLTvED1mWWOrbcSzhPtBPxTFk/bY&#10;sTQ4HOnVUdPvj96Anm/vfuL667Gv+8Ph2dVNPX5ujbm9mdYvoDJN+d/8d72xgl+Wwi/fyAh6+Q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cfWAkxwAAAN0AAAAPAAAAAAAA&#10;AAAAAAAAAKECAABkcnMvZG93bnJldi54bWxQSwUGAAAAAAQABAD5AAAAlQMAAAAA&#10;"/>
                                  </v:group>
                                  <v:group id="_x0000_s1110" style="position:absolute;width:45750;height:32099" coordorigin="-5" coordsize="45751,320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グループ化 3" o:spid="_x0000_s1111" style="position:absolute;left:10287;top:9429;width:11239;height:1715" coordorigin=",476" coordsize="11239,17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line id="直線コネクタ 1122" o:spid="_x0000_s1112" style="position:absolute;flip:y;visibility:visible;mso-wrap-style:square" from="0,571" to="1333,2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GVSMAAAADdAAAADwAAAGRycy9kb3ducmV2LnhtbERPTYvCMBC9C/sfwix407QFZammIguC&#10;iIK6i+ehmW1Lk0lpotZ/bwRhb/N4n7NcDdaIG/W+cawgnSYgiEunG64U/P5sJl8gfEDWaByTggd5&#10;WBUfoyXm2t35RLdzqEQMYZ+jgjqELpfSlzVZ9FPXEUfuz/UWQ4R9JXWP9xhujcySZC4tNhwbauzo&#10;u6ayPV+tAsOX9rSf7YiSY/U4pGs9GHlQavw5rBcgAg3hX/x2b3Wcn2YZvL6JJ8ji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whlUjAAAAA3QAAAA8AAAAAAAAAAAAAAAAA&#10;oQIAAGRycy9kb3ducmV2LnhtbFBLBQYAAAAABAAEAPkAAACOAwAAAAA=&#10;">
                                        <v:stroke endarrow="block" endarrowwidth="narrow" endarrowlength="short"/>
                                      </v:line>
                                      <v:line id="直線コネクタ 1121" o:spid="_x0000_s1113" style="position:absolute;flip:y;visibility:visible;mso-wrap-style:square" from="9906,476" to="11239,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MLP8IAAADdAAAADwAAAGRycy9kb3ducmV2LnhtbERP32uDMBB+H+x/CDfo24wWNoYzSikU&#10;ypjQdmPPh7mqmFzEZK3+901hsLf7+H5eUc3WiAtNvnesIEtSEMSN0z23Cr6/ds9vIHxA1mgck4KF&#10;PFTl40OBuXZXPtLlFFoRQ9jnqKALYcyl9E1HFn3iRuLInd1kMUQ4tVJPeI3h1sh1mr5Kiz3Hhg5H&#10;2nbUDKdfq8Dwz3D8fPkgSg/tUmcbPRtZK7V6mjfvIALN4V/8597rOD9bZ3D/Jp4gy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PMLP8IAAADdAAAADwAAAAAAAAAAAAAA&#10;AAChAgAAZHJzL2Rvd25yZXYueG1sUEsFBgAAAAAEAAQA+QAAAJADAAAAAA==&#10;">
                                        <v:stroke endarrow="block" endarrowwidth="narrow" endarrowlength="short"/>
                                      </v:line>
                                    </v:group>
                                    <v:group id="グループ化 1" o:spid="_x0000_s1114" style="position:absolute;left:-5;width:45751;height:32099" coordorigin="-5" coordsize="45751,320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line id="直線コネクタ 1115" o:spid="_x0000_s1115" style="position:absolute;flip:x;visibility:visible;mso-wrap-style:square" from="4312,25465" to="7551,25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66ucIAAADdAAAADwAAAGRycy9kb3ducmV2LnhtbERPzYrCMBC+C/sOYRa8aVpFKdUoi64g&#10;e1P3AWabsa02k9rEWvfpjSB4m4/vd+bLzlSipcaVlhXEwwgEcWZ1ybmC38NmkIBwHlljZZkU3MnB&#10;cvHRm2Oq7Y131O59LkIIuxQVFN7XqZQuK8igG9qaOHBH2xj0ATa51A3eQrip5CiKptJgyaGhwJpW&#10;BWXn/dUoWK/zw+U6SrZt9vfNq0v5b3/GJ6X6n93XDISnzr/FL/dWh/lxPIHnN+EE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T66ucIAAADdAAAADwAAAAAAAAAAAAAA&#10;AAChAgAAZHJzL2Rvd25yZXYueG1sUEsFBgAAAAAEAAQA+QAAAJADAAAAAA==&#10;" strokeweight="2pt"/>
                                      <v:shape id="テキスト ボックス 1088" o:spid="_x0000_s1116" type="#_x0000_t202" style="position:absolute;left:24098;top:95;width:15430;height:5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6g3MUA&#10;AADdAAAADwAAAGRycy9kb3ducmV2LnhtbESPQUsDQQyF70L/w5CCNztTD7KsnZYiVbyIWAU9hp10&#10;d+tOZpmJ7eqvNwfBW8J7ee/LajPFwZwolz6xh+XCgSFuUui59fD2en9VgSmCHHBITB6+qcBmPbtY&#10;YR3SmV/otJfWaAiXGj10ImNtbWk6ilgWaSRW7ZByRNE1tzZkPGt4HOy1czc2Ys/a0OFIdx01n/uv&#10;6EFs/nnfuuPh4+lBxt2xys8Bs/eX82l7C0Zokn/z3/VjUHxXKa5+oyPY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TqDcxQAAAN0AAAAPAAAAAAAAAAAAAAAAAJgCAABkcnMv&#10;ZG93bnJldi54bWxQSwUGAAAAAAQABAD1AAAAigMAAAAA&#10;" filled="f" stroked="f">
                                        <v:textbox inset="2.16pt,1.44pt,0,0">
                                          <w:txbxContent>
                                            <w:p w:rsidR="002F67E7" w:rsidRDefault="002F67E7" w:rsidP="002F67E7">
                                              <w:pPr>
                                                <w:pStyle w:val="Web"/>
                                                <w:spacing w:before="0" w:beforeAutospacing="0" w:after="0" w:afterAutospacing="0" w:line="260" w:lineRule="exact"/>
                                              </w:pPr>
                                              <w:r>
                                                <w:rPr>
                                                  <w:rFonts w:ascii="ＭＳ 明朝" w:eastAsia="ＭＳ 明朝" w:hAnsi="ＭＳ 明朝" w:cstheme="minorBidi" w:hint="eastAsia"/>
                                                  <w:color w:val="000000"/>
                                                  <w:sz w:val="22"/>
                                                  <w:szCs w:val="22"/>
                                                </w:rPr>
                                                <w:t>ブルドン管圧力計</w:t>
                                              </w:r>
                                            </w:p>
                                            <w:p w:rsidR="002F67E7" w:rsidRDefault="002F67E7" w:rsidP="002F67E7">
                                              <w:pPr>
                                                <w:pStyle w:val="Web"/>
                                                <w:spacing w:before="0" w:beforeAutospacing="0" w:after="0" w:afterAutospacing="0" w:line="260" w:lineRule="exact"/>
                                              </w:pPr>
                                              <w:r>
                                                <w:rPr>
                                                  <w:rFonts w:ascii="ＭＳ 明朝" w:eastAsia="ＭＳ 明朝" w:hAnsi="ＭＳ 明朝" w:cstheme="minorBidi" w:hint="eastAsia"/>
                                                  <w:color w:val="000000"/>
                                                  <w:sz w:val="22"/>
                                                  <w:szCs w:val="22"/>
                                                </w:rPr>
                                                <w:t>最小目盛：１０kPa</w:t>
                                              </w:r>
                                            </w:p>
                                            <w:p w:rsidR="002F67E7" w:rsidRDefault="002F67E7" w:rsidP="002F67E7">
                                              <w:pPr>
                                                <w:pStyle w:val="Web"/>
                                                <w:spacing w:before="0" w:beforeAutospacing="0" w:after="0" w:afterAutospacing="0" w:line="260" w:lineRule="exact"/>
                                              </w:pPr>
                                              <w:r>
                                                <w:rPr>
                                                  <w:rFonts w:ascii="ＭＳ 明朝" w:eastAsia="ＭＳ 明朝" w:hAnsi="ＭＳ 明朝" w:cstheme="minorBidi" w:hint="eastAsia"/>
                                                  <w:color w:val="000000"/>
                                                  <w:sz w:val="22"/>
                                                  <w:szCs w:val="22"/>
                                                  <w:u w:val="single"/>
                                                </w:rPr>
                                                <w:t>最高目盛：０．４MPa</w:t>
                                              </w:r>
                                            </w:p>
                                          </w:txbxContent>
                                        </v:textbox>
                                      </v:shape>
                                      <v:shape id="テキスト ボックス 1087" o:spid="_x0000_s1117" type="#_x0000_t202" style="position:absolute;left:5619;width:15431;height:5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E0rsMA&#10;AADdAAAADwAAAGRycy9kb3ducmV2LnhtbERPTUsDMRC9C/6HMII3m7QHu2ybllK0eBGxCu1x2Ex3&#10;t91MlmRsV399Iwje5vE+Z74cfKfOFFMb2MJ4ZEARV8G1XFv4/Hh+KEAlQXbYBSYL35Rgubi9mWPp&#10;woXf6byVWuUQTiVaaET6UutUNeQxjUJPnLlDiB4lw1hrF/GSw32nJ8Y8ao8t54YGe1o3VJ22X96C&#10;6PizW5njYf+6kf7pWMQ3h9Ha+7thNQMlNMi/+M/94vJ8U0zh95t8gl5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E0rsMAAADdAAAADwAAAAAAAAAAAAAAAACYAgAAZHJzL2Rv&#10;d25yZXYueG1sUEsFBgAAAAAEAAQA9QAAAIgDAAAAAA==&#10;" filled="f" stroked="f">
                                        <v:textbox inset="2.16pt,1.44pt,0,0">
                                          <w:txbxContent>
                                            <w:p w:rsidR="002F67E7" w:rsidRDefault="002F67E7" w:rsidP="002F67E7">
                                              <w:pPr>
                                                <w:pStyle w:val="Web"/>
                                                <w:spacing w:before="0" w:beforeAutospacing="0" w:after="0" w:afterAutospacing="0" w:line="260" w:lineRule="exact"/>
                                              </w:pPr>
                                              <w:r>
                                                <w:rPr>
                                                  <w:rFonts w:ascii="ＭＳ 明朝" w:eastAsia="ＭＳ 明朝" w:hAnsi="ＭＳ 明朝" w:cstheme="minorBidi" w:hint="eastAsia"/>
                                                  <w:color w:val="000000"/>
                                                  <w:sz w:val="22"/>
                                                  <w:szCs w:val="22"/>
                                                </w:rPr>
                                                <w:t>ブルドン管圧力計</w:t>
                                              </w:r>
                                            </w:p>
                                            <w:p w:rsidR="002F67E7" w:rsidRDefault="002F67E7" w:rsidP="002F67E7">
                                              <w:pPr>
                                                <w:pStyle w:val="Web"/>
                                                <w:spacing w:before="0" w:beforeAutospacing="0" w:after="0" w:afterAutospacing="0" w:line="260" w:lineRule="exact"/>
                                              </w:pPr>
                                              <w:r>
                                                <w:rPr>
                                                  <w:rFonts w:ascii="ＭＳ 明朝" w:eastAsia="ＭＳ 明朝" w:hAnsi="ＭＳ 明朝" w:cstheme="minorBidi" w:hint="eastAsia"/>
                                                  <w:color w:val="000000"/>
                                                  <w:sz w:val="22"/>
                                                  <w:szCs w:val="22"/>
                                                </w:rPr>
                                                <w:t>最小目盛：２kPa</w:t>
                                              </w:r>
                                            </w:p>
                                            <w:p w:rsidR="002F67E7" w:rsidRDefault="002F67E7" w:rsidP="002F67E7">
                                              <w:pPr>
                                                <w:pStyle w:val="Web"/>
                                                <w:spacing w:before="0" w:beforeAutospacing="0" w:after="0" w:afterAutospacing="0" w:line="260" w:lineRule="exact"/>
                                              </w:pPr>
                                              <w:r>
                                                <w:rPr>
                                                  <w:rFonts w:ascii="ＭＳ 明朝" w:eastAsia="ＭＳ 明朝" w:hAnsi="ＭＳ 明朝" w:cstheme="minorBidi" w:hint="eastAsia"/>
                                                  <w:color w:val="000000"/>
                                                  <w:sz w:val="22"/>
                                                  <w:szCs w:val="22"/>
                                                  <w:u w:val="single"/>
                                                </w:rPr>
                                                <w:t>最高目盛：０．１MPa</w:t>
                                              </w:r>
                                            </w:p>
                                          </w:txbxContent>
                                        </v:textbox>
                                      </v:shape>
                                      <v:line id="直線コネクタ 1124" o:spid="_x0000_s1118" style="position:absolute;visibility:visible;mso-wrap-style:square" from="5965,5036" to="9334,8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vo+cMAAADdAAAADwAAAGRycy9kb3ducmV2LnhtbERP22rCQBB9F/yHZQTfdBMvoaRuROwF&#10;wYeStB8wZMckNDsbdldN/74rFPo2h3Od3X40vbiR851lBekyAUFcW91xo+Dr823xBMIHZI29ZVLw&#10;Qx72xXSyw1zbO5d0q0IjYgj7HBW0IQy5lL5uyaBf2oE4chfrDIYIXSO1w3sMN71cJUkmDXYcG1oc&#10;6NhS/V1djYLNtTq78pK8li8ZVe/bD66zZq3UfDYenkEEGsO/+M990nF+utrA45t4gi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76PnDAAAA3QAAAA8AAAAAAAAAAAAA&#10;AAAAoQIAAGRycy9kb3ducmV2LnhtbFBLBQYAAAAABAAEAPkAAACRAwAAAAA=&#10;" strokeweight=".25pt">
                                        <v:stroke endarrow="block" endarrowwidth="narrow" endarrowlength="short"/>
                                      </v:line>
                                      <v:line id="直線コネクタ 1123" o:spid="_x0000_s1119" style="position:absolute;flip:x;visibility:visible;mso-wrap-style:square" from="21431,5085" to="24351,9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zksMMAAADdAAAADwAAAGRycy9kb3ducmV2LnhtbERPzUrDQBC+C77DMkJvdjYpFIndFlFs&#10;iweltQ8wZMckmp2N2U0b394tFHqbj+93FqvRterIfWi8GMimGhRL6W0jlYHD5+v9A6gQSSy1XtjA&#10;HwdYLW9vFlRYf5IdH/exUilEQkEG6hi7AjGUNTsKU9+xJO7L945ign2FtqdTCnct5lrP0VEjqaGm&#10;jp9rLn/2gzOwHbR9W+vD78vm4x3neYbue0BjJnfj0yOoyGO8ii/urU3zs3wG52/SCbj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mc5LDDAAAA3QAAAA8AAAAAAAAAAAAA&#10;AAAAoQIAAGRycy9kb3ducmV2LnhtbFBLBQYAAAAABAAEAPkAAACRAwAAAAA=&#10;" strokeweight=".25pt">
                                        <v:stroke endarrow="block" endarrowwidth="narrow" endarrowlength="short"/>
                                      </v:line>
                                      <v:oval id="円/楕円 1086" o:spid="_x0000_s1120" style="position:absolute;left:9334;top:9144;width:2953;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QsW8MA&#10;AADdAAAADwAAAGRycy9kb3ducmV2LnhtbERP3WrCMBS+F3yHcAa7EU0dIlJNZQgDL4Q59QGOzVna&#10;tTnpkmi7tzeDwe7Ox/d7NtvBtuJOPtSOFcxnGQji0umajYLL+W26AhEissbWMSn4oQDbYjzaYK5d&#10;zx90P0UjUgiHHBVUMXa5lKGsyGKYuY44cZ/OW4wJeiO1xz6F21a+ZNlSWqw5NVTY0a6isjndrILr&#10;9eIG+e3fjxPTeFx89Z05HJV6fhpe1yAiDfFf/Ofe6zQ/Wy3h95t0giw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QsW8MAAADdAAAADwAAAAAAAAAAAAAAAACYAgAAZHJzL2Rv&#10;d25yZXYueG1sUEsFBgAAAAAEAAQA9QAAAIgDAAAAAA==&#10;" filled="f"/>
                                      <v:oval id="円/楕円 1089" o:spid="_x0000_s1121" style="position:absolute;left:19145;top:9048;width:2953;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u4KcQA&#10;AADdAAAADwAAAGRycy9kb3ducmV2LnhtbERP3WrCMBS+F/YO4Qx2I5puDHG1qYzBYBcDf+YDHJtj&#10;Wm1OuiSz9e0XQfDufHy/p1gOthVn8qFxrOB5moEgrpxu2CjY/XxO5iBCRNbYOiYFFwqwLB9GBeba&#10;9byh8zYakUI45KigjrHLpQxVTRbD1HXEiTs4bzEm6I3UHvsUblv5kmUzabHh1FBjRx81Vaftn1Ww&#10;3+/cIH/9aj02J4+vx74z32ulnh6H9wWISEO8i2/uL53mZ/M3uH6TTp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ruCnEAAAA3QAAAA8AAAAAAAAAAAAAAAAAmAIAAGRycy9k&#10;b3ducmV2LnhtbFBLBQYAAAAABAAEAPUAAACJAwAAAAA=&#10;" filled="f"/>
                                      <v:line id="直線コネクタ 1108" o:spid="_x0000_s1122" style="position:absolute;visibility:visible;mso-wrap-style:square" from="20481,11928" to="20481,1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7NDMYAAADdAAAADwAAAGRycy9kb3ducmV2LnhtbESPT2vCQBDF7wW/wzKF3upG+weNriKC&#10;IF6sqYLHITsmodnZkF1N2k/fOQjeZnhv3vvNfNm7Wt2oDZVnA6NhAoo497biwsDxe/M6ARUissXa&#10;Mxn4pQDLxeBpjqn1HR/olsVCSQiHFA2UMTap1iEvyWEY+oZYtItvHUZZ20LbFjsJd7UeJ8mndlix&#10;NJTY0Lqk/Ce7OgPv+2l3zv/ctvs6vfndIUM3+dgZ8/Lcr2agIvXxYb5fb63gjxLBlW9kBL34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zQzGAAAA3QAAAA8AAAAAAAAA&#10;AAAAAAAAoQIAAGRycy9kb3ducmV2LnhtbFBLBQYAAAAABAAEAPkAAACUAwAAAAA=&#10;" strokeweight="3pt">
                                        <v:stroke linestyle="thinThin"/>
                                      </v:line>
                                      <v:line id="直線コネクタ 1105" o:spid="_x0000_s1123" style="position:absolute;visibility:visible;mso-wrap-style:square" from="10765,12023" to="10765,13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iksQAAADdAAAADwAAAGRycy9kb3ducmV2LnhtbERPTWvCQBC9F/wPywi91Y22Fk1dgwiF&#10;kEubVMHjkJ0mwexsyG5N6q93CwVv83ifs0lG04oL9a6xrGA+i0AQl1Y3XCk4fL0/rUA4j6yxtUwK&#10;fslBsp08bDDWduCcLoWvRAhhF6OC2vsultKVNRl0M9sRB+7b9gZ9gH0ldY9DCDetXETRqzTYcGio&#10;saN9TeW5+DEKXj7Ww6m8mnT4PD7bLC/QrJaZUo/TcfcGwtPo7+J/d6rD/Hm0hL9vwglye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2KSxAAAAN0AAAAPAAAAAAAAAAAA&#10;AAAAAKECAABkcnMvZG93bnJldi54bWxQSwUGAAAAAAQABAD5AAAAkgMAAAAA&#10;" strokeweight="3pt">
                                        <v:stroke linestyle="thinThin"/>
                                      </v:line>
                                      <v:shape id="フローチャート: 照合 1090" o:spid="_x0000_s1124" type="#_x0000_t125" style="position:absolute;left:10287;top:13049;width:952;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pizcgA&#10;AADdAAAADwAAAGRycy9kb3ducmV2LnhtbESPQU/CQBCF7yb+h82YeJOtJBgtLISYaCBctApcJ92h&#10;LXRnS3cLrb/eOZh4m8l78943s0XvanWhNlSeDTyOElDEubcVFwa+v94enkGFiGyx9kwGBgqwmN/e&#10;zDC1/sqfdMlioSSEQ4oGyhibVOuQl+QwjHxDLNrBtw6jrG2hbYtXCXe1HifJk3ZYsTSU2NBrSfkp&#10;65yBbrsfd8dhfV6/f2yG3WaSnfVPZsz9Xb+cgorUx3/z3/XKCn7yIvzyjYyg5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KmLNyAAAAN0AAAAPAAAAAAAAAAAAAAAAAJgCAABk&#10;cnMvZG93bnJldi54bWxQSwUGAAAAAAQABAD1AAAAjQMAAAAA&#10;"/>
                                      <v:line id="直線コネクタ 1107" o:spid="_x0000_s1125" style="position:absolute;visibility:visible;mso-wrap-style:square" from="10790,14905" to="10790,17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FZfsMAAADdAAAADwAAAGRycy9kb3ducmV2LnhtbERPS2vCQBC+C/6HZQRvulHro9FVSkEQ&#10;L9XYQo9DdkyC2dmQXU3qr3cLgrf5+J6z2rSmFDeqXWFZwWgYgSBOrS44U/B92g4WIJxH1lhaJgV/&#10;5GCz7nZWGGvb8JFuic9ECGEXo4Lc+yqW0qU5GXRDWxEH7mxrgz7AOpO6xiaEm1KOo2gmDRYcGnKs&#10;6DOn9JJcjYK3r/fmN72bXXP4mdj9MUGzmO6V6vfajyUIT61/iZ/unQ7zR9Ec/r8JJ8j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hWX7DAAAA3QAAAA8AAAAAAAAAAAAA&#10;AAAAoQIAAGRycy9kb3ducmV2LnhtbFBLBQYAAAAABAAEAPkAAACRAwAAAAA=&#10;" strokeweight="3pt">
                                        <v:stroke linestyle="thinThin"/>
                                      </v:line>
                                      <v:line id="直線コネクタ 1133" o:spid="_x0000_s1126" style="position:absolute;flip:y;visibility:visible;mso-wrap-style:square" from="3238,13716" to="9810,1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VybcMAAADdAAAADwAAAGRycy9kb3ducmV2LnhtbERPzWrCQBC+F/oOyxR6q7NREEldpVTa&#10;Sg9KrQ8wZKdJ2uxszG40fXtXELzNx/c78+XgGnXkLtReDGQjDYql8LaW0sD+++1pBipEEkuNFzbw&#10;zwGWi/u7OeXWn+SLj7tYqhQiIScDVYxtjhiKih2FkW9ZEvfjO0cxwa5E29EphbsGx1pP0VEtqaGi&#10;ll8rLv52vTOw7rX9fNf7w+pju8HpOEP326Mxjw/DyzOoyEO8ia/utU3zs8kELt+kE3Bx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Fcm3DAAAA3QAAAA8AAAAAAAAAAAAA&#10;AAAAoQIAAGRycy9kb3ducmV2LnhtbFBLBQYAAAAABAAEAPkAAACRAwAAAAA=&#10;" strokeweight=".25pt">
                                        <v:stroke endarrow="block" endarrowwidth="narrow" endarrowlength="short"/>
                                      </v:line>
                                      <v:shape id="フローチャート: 照合 1091" o:spid="_x0000_s1127" type="#_x0000_t125" style="position:absolute;left:20002;top:12858;width:953;height:1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bHVsUA&#10;AADdAAAADwAAAGRycy9kb3ducmV2LnhtbERPTWvCQBC9C/6HZQRvdaOg1NRVRLBUvNjUttchOybR&#10;7GzMbjTpr+8WCt7m8T5nsWpNKW5Uu8KygvEoAkGcWl1wpuD4sX16BuE8ssbSMinoyMFq2e8tMNb2&#10;zu90S3wmQgi7GBXk3lexlC7NyaAb2Yo4cCdbG/QB1pnUNd5DuCnlJIpm0mDBoSHHijY5pZekMQqa&#10;z+9Jc+52193rYd997afJVf4kSg0H7foFhKfWP8T/7jcd5kfzMfx9E06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ZsdWxQAAAN0AAAAPAAAAAAAAAAAAAAAAAJgCAABkcnMv&#10;ZG93bnJldi54bWxQSwUGAAAAAAQABAD1AAAAigMAAAAA&#10;"/>
                                      <v:line id="直線コネクタ 1109" o:spid="_x0000_s1128" style="position:absolute;visibility:visible;mso-wrap-style:square" from="20481,14714" to="20481,17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Jol8MAAADdAAAADwAAAGRycy9kb3ducmV2LnhtbERPTYvCMBC9C/6HMMLeNFV3RatRRBDE&#10;y2pV8Dg0Y1tsJqWJtru/fiMseJvH+5zFqjWleFLtCssKhoMIBHFqdcGZgvNp25+CcB5ZY2mZFPyQ&#10;g9Wy21lgrG3DR3omPhMhhF2MCnLvq1hKl+Zk0A1sRRy4m60N+gDrTOoamxBuSjmKook0WHBoyLGi&#10;TU7pPXkYBZ/fs+aa/ppdc7iM7f6YoJl+7ZX66LXrOQhPrX+L/907HeYPoxm8vgkn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yaJfDAAAA3QAAAA8AAAAAAAAAAAAA&#10;AAAAoQIAAGRycy9kb3ducmV2LnhtbFBLBQYAAAAABAAEAPkAAACRAwAAAAA=&#10;" strokeweight="3pt">
                                        <v:stroke linestyle="thinThin"/>
                                      </v:line>
                                      <v:line id="直線コネクタ 1114" o:spid="_x0000_s1129" style="position:absolute;visibility:visible;mso-wrap-style:square" from="27339,14690" to="27358,172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pR1MQAAADdAAAADwAAAGRycy9kb3ducmV2LnhtbERPTWvCQBC9F/wPyxR6azZprWh0I1Io&#10;iBdrVPA4ZMckNDsbstsk7a93CwVv83ifs1qPphE9da62rCCJYhDEhdU1lwpOx4/nOQjnkTU2lknB&#10;DzlYZ5OHFabaDnygPvelCCHsUlRQed+mUrqiIoMusi1x4K62M+gD7EqpOxxCuGnkSxzPpMGaQ0OF&#10;Lb1XVHzl30bBdL8YLsWv2Q6f51e7O+Ro5m87pZ4ex80ShKfR38X/7q0O85NkCn/fhBNk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alHUxAAAAN0AAAAPAAAAAAAAAAAA&#10;AAAAAKECAABkcnMvZG93bnJldi54bWxQSwUGAAAAAAQABAD5AAAAkgMAAAAA&#10;" strokeweight="3pt">
                                        <v:stroke linestyle="thinThin"/>
                                      </v:line>
                                      <v:rect id="正方形/長方形 1093" o:spid="_x0000_s1130" style="position:absolute;left:25908;top:14382;width:2857;height: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sd7cMA&#10;AADdAAAADwAAAGRycy9kb3ducmV2LnhtbERPTWvCQBC9F/wPywi91V0jFE1dRSwp7VHjpbdpdkyi&#10;2dmQ3cS0v75bEHqbx/uc9Xa0jRio87VjDfOZAkFcOFNzqeGUZ09LED4gG2wck4Zv8rDdTB7WmBp3&#10;4wMNx1CKGMI+RQ1VCG0qpS8qsuhnriWO3Nl1FkOEXSlNh7cYbhuZKPUsLdYcGypsaV9RcT32VsNX&#10;nZzw55C/KbvKFuFjzC/956vWj9Nx9wIi0Bj+xXf3u4nz1WoBf9/EE+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sd7cMAAADdAAAADwAAAAAAAAAAAAAAAACYAgAAZHJzL2Rv&#10;d25yZXYueG1sUEsFBgAAAAAEAAQA9QAAAIgDAAAAAA==&#10;"/>
                                      <v:shape id="フリーフォーム 1092" o:spid="_x0000_s1131" style="position:absolute;left:25908;top:11906;width:2762;height:2470;visibility:visible;mso-wrap-style:square;v-text-anchor:top" coordsize="4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FQycIA&#10;AADdAAAADwAAAGRycy9kb3ducmV2LnhtbERPTWsCMRC9F/wPYYReSk30IHVrFLtQ2qtWwd6GzXQT&#10;TCbLJtX13xuh0Ns83ucs10Pw4kx9cpE1TCcKBHETjeNWw/7r/fkFRMrIBn1k0nClBOvV6GGJlYkX&#10;3tJ5l1tRQjhVqMHm3FVSpsZSwDSJHXHhfmIfMBfYt9L0eCnhwcuZUnMZ0HFpsNhRbak57X6DBv+U&#10;jt/uox7qhX2bq6u37jDdav04HjavIDIN+V/85/40Zb5azOD+TTlBr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gVDJwgAAAN0AAAAPAAAAAAAAAAAAAAAAAJgCAABkcnMvZG93&#10;bnJldi54bWxQSwUGAAAAAAQABAD1AAAAhwMAAAAA&#10;" path="m,l41,r,25l31,28r,8l10,36r,-8l,26,,xe" filled="f">
                                        <v:path arrowok="t" o:connecttype="custom" o:connectlocs="0,0;276225,0;276225,171519;208853,192101;208853,246987;67372,246987;67372,192101;0,178380;0,0" o:connectangles="0,0,0,0,0,0,0,0,0"/>
                                      </v:shape>
                                      <v:line id="直線コネクタ 1136" o:spid="_x0000_s1132" style="position:absolute;flip:x;visibility:visible;mso-wrap-style:square" from="28765,11906" to="33051,12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R9cMAAADdAAAADwAAAGRycy9kb3ducmV2LnhtbERPzUrDQBC+C77DMkJvdjYtBIndFlFs&#10;iweltQ8wZMckmp2N2U0b394tFHqbj+93FqvRterIfWi8GMimGhRL6W0jlYHD5+v9A6gQSSy1XtjA&#10;HwdYLW9vFlRYf5IdH/exUilEQkEG6hi7AjGUNTsKU9+xJO7L945ign2FtqdTCnctzrTO0VEjqaGm&#10;jp9rLn/2gzOwHbR9W+vD78vm4x3zWYbue0BjJnfj0yOoyGO8ii/urU3zs3kO52/SCbj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y0fXDAAAA3QAAAA8AAAAAAAAAAAAA&#10;AAAAoQIAAGRycy9kb3ducmV2LnhtbFBLBQYAAAAABAAEAPkAAACRAwAAAAA=&#10;" strokeweight=".25pt">
                                        <v:stroke endarrow="block" endarrowwidth="narrow" endarrowlength="short"/>
                                      </v:line>
                                      <v:line id="直線コネクタ 1137" o:spid="_x0000_s1133" style="position:absolute;flip:x y;visibility:visible;mso-wrap-style:square" from="28575,14192" to="33051,15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e9Z8QAAADdAAAADwAAAGRycy9kb3ducmV2LnhtbERPTWvCQBC9C/6HZQq96Sa2GoluRJRC&#10;DyJoS3sdsuMmNDsbshtN/71bKHibx/uc9WawjbhS52vHCtJpAoK4dLpmo+Dz422yBOEDssbGMSn4&#10;JQ+bYjxaY67djU90PQcjYgj7HBVUIbS5lL6syKKfupY4chfXWQwRdkbqDm8x3DZyliQLabHm2FBh&#10;S7uKyp9zbxV8vWalWfQZX+bb71N/2Nu9Oc6Uen4atisQgYbwEP+733Wcn75k8PdNPEEW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t71nxAAAAN0AAAAPAAAAAAAAAAAA&#10;AAAAAKECAABkcnMvZG93bnJldi54bWxQSwUGAAAAAAQABAD5AAAAkgMAAAAA&#10;" strokeweight=".25pt">
                                        <v:stroke endarrow="block" endarrowwidth="narrow" endarrowlength="short"/>
                                      </v:line>
                                      <v:line id="直線コネクタ 1127" o:spid="_x0000_s1134" style="position:absolute;flip:x;visibility:visible;mso-wrap-style:square" from="41079,21149" to="45746,21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Y20MEAAADdAAAADwAAAGRycy9kb3ducmV2LnhtbERP24rCMBB9F/yHMAv7pmmFVanGIoIg&#10;ssJ6weehmW1Lk0lpota/3wgLvs3hXGeZ99aIO3W+dqwgHScgiAunay4VXM7b0RyED8gajWNS8CQP&#10;+Wo4WGKm3YOPdD+FUsQQ9hkqqEJoMyl9UZFFP3YtceR+XWcxRNiVUnf4iOHWyEmSTKXFmmNDhS1t&#10;Kiqa080qMHxtjt9fe6Lkp3we0rXujTwo9fnRrxcgAvXhLf5373Scn05m8PomniB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VjbQwQAAAN0AAAAPAAAAAAAAAAAAAAAA&#10;AKECAABkcnMvZG93bnJldi54bWxQSwUGAAAAAAQABAD5AAAAjwMAAAAA&#10;">
                                        <v:stroke endarrow="block" endarrowwidth="narrow" endarrowlength="short"/>
                                      </v:line>
                                      <v:line id="直線コネクタ 1102" o:spid="_x0000_s1135" style="position:absolute;visibility:visible;mso-wrap-style:square" from="37980,21150" to="40837,21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b65sMAAADdAAAADwAAAGRycy9kb3ducmV2LnhtbERPS4vCMBC+L/gfwgje1tTHilajiCCI&#10;l12rgsehGdtiMylNtNVfv1lY8DYf33MWq9aU4kG1KywrGPQjEMSp1QVnCk7H7ecUhPPIGkvLpOBJ&#10;DlbLzscCY20bPtAj8ZkIIexiVJB7X8VSujQng65vK+LAXW1t0AdYZ1LX2IRwU8phFE2kwYJDQ44V&#10;bXJKb8ndKBh/z5pL+jK75uc8svtDgmb6tVeq123XcxCeWv8W/7t3OswfREP4+yacIJ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W+ubDAAAA3QAAAA8AAAAAAAAAAAAA&#10;AAAAoQIAAGRycy9kb3ducmV2LnhtbFBLBQYAAAAABAAEAPkAAACRAwAAAAA=&#10;" strokeweight="3pt">
                                        <v:stroke linestyle="thinThin"/>
                                      </v:line>
                                      <v:line id="直線コネクタ 1119" o:spid="_x0000_s1136" style="position:absolute;flip:y;visibility:visible;mso-wrap-style:square" from="37244,19751" to="37244,21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fJucUAAADdAAAADwAAAGRycy9kb3ducmV2LnhtbERPTWsCMRC9F/ofwhS8lJpdkaKrUaRQ&#10;6MFLraz0Nm6mm2U3k22S6vbfG0HwNo/3Ocv1YDtxIh8axwrycQaCuHK64VrB/uv9ZQYiRGSNnWNS&#10;8E8B1qvHhyUW2p35k067WIsUwqFABSbGvpAyVIYshrHriRP347zFmKCvpfZ4TuG2k5Mse5UWG04N&#10;Bnt6M1S1uz+rQM62z79+c5y2ZXs4zE1Zlf33VqnR07BZgIg0xLv45v7QaX6ez+H6TTpBri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UfJucUAAADdAAAADwAAAAAAAAAA&#10;AAAAAAChAgAAZHJzL2Rvd25yZXYueG1sUEsFBgAAAAAEAAQA+QAAAJMDAAAAAA==&#10;"/>
                                      <v:shape id="フローチャート: 照合 1104" o:spid="_x0000_s1137" type="#_x0000_t125" style="position:absolute;left:36528;top:20431;width:1429;height:133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3eX8IA&#10;AADdAAAADwAAAGRycy9kb3ducmV2LnhtbERPS2vCQBC+F/oflin0UnSjqGh0lSBIvYj4ug/ZMQlm&#10;Z0N21Pjvu4VCb/PxPWex6lytHtSGyrOBQT8BRZx7W3Fh4Hza9KaggiBbrD2TgRcFWC3f3xaYWv/k&#10;Az2OUqgYwiFFA6VIk2od8pIchr5viCN39a1DibAttG3xGcNdrYdJMtEOK44NJTa0Lim/He/OANfb&#10;4fi6+7rcZZ+N5Pu1yw7TmTGfH102ByXUyb/4z721cf4gGcHvN/EEv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7d5fwgAAAN0AAAAPAAAAAAAAAAAAAAAAAJgCAABkcnMvZG93&#10;bnJldi54bWxQSwUGAAAAAAQABAD1AAAAhwMAAAAA&#10;"/>
                                      <v:line id="直線コネクタ 1100" o:spid="_x0000_s1138" style="position:absolute;visibility:visible;mso-wrap-style:square" from="33954,21177" to="36621,21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4jBCsYAAADdAAAADwAAAGRycy9kb3ducmV2LnhtbESPT2vCQBDF7wW/wzKF3upG+weNriKC&#10;IF6sqYLHITsmodnZkF1N2k/fOQjeZnhv3vvNfNm7Wt2oDZVnA6NhAoo497biwsDxe/M6ARUissXa&#10;Mxn4pQDLxeBpjqn1HR/olsVCSQiHFA2UMTap1iEvyWEY+oZYtItvHUZZ20LbFjsJd7UeJ8mndlix&#10;NJTY0Lqk/Ce7OgPv+2l3zv/ctvs6vfndIUM3+dgZ8/Lcr2agIvXxYb5fb63gjxLhl29kBL34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OIwQrGAAAA3QAAAA8AAAAAAAAA&#10;AAAAAAAAoQIAAGRycy9kb3ducmV2LnhtbFBLBQYAAAAABAAEAPkAAACUAwAAAAA=&#10;" strokeweight="3pt">
                                        <v:stroke linestyle="thinThin"/>
                                      </v:line>
                                      <v:line id="直線コネクタ 1129" o:spid="_x0000_s1139" style="position:absolute;flip:x y;visibility:visible;mso-wrap-style:square" from="37528,22098" to="41624,25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0aU8MAAADdAAAADwAAAGRycy9kb3ducmV2LnhtbERPTYvCMBC9C/sfwix409Ti6lqNIorg&#10;QRZ0l/U6NGNabCalSbX++42w4G0e73MWq85W4kaNLx0rGA0TEMS50yUbBT/fu8EnCB+QNVaOScGD&#10;PKyWb70FZtrd+Ui3UzAihrDPUEERQp1J6fOCLPqhq4kjd3GNxRBhY6Ru8B7DbSXTJJlIiyXHhgJr&#10;2hSUX0+tVfA7nuZm0k758rE+H9vD1m7NV6pU/71bz0EE6sJL/O/e6zh/lM7g+U08Q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9GlPDAAAA3QAAAA8AAAAAAAAAAAAA&#10;AAAAoQIAAGRycy9kb3ducmV2LnhtbFBLBQYAAAAABAAEAPkAAACRAwAAAAA=&#10;" strokeweight=".25pt">
                                        <v:stroke endarrow="block" endarrowwidth="narrow" endarrowlength="short"/>
                                      </v:line>
                                      <v:roundrect id="角丸四角形 1095" o:spid="_x0000_s1140" style="position:absolute;left:5619;top:17145;width:28290;height:9144;visibility:visible;mso-wrap-style:square;v-text-anchor:top" arcsize="27422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LSdcMA&#10;AADdAAAADwAAAGRycy9kb3ducmV2LnhtbERPS2vCQBC+C/0PyxR6000LrWnMKqUg9KQ0WsHbkJ08&#10;aHY27G5M/PduoeBtPr7n5JvJdOJCzreWFTwvEhDEpdUt1wqOh+08BeEDssbOMim4kofN+mGWY6bt&#10;yN90KUItYgj7DBU0IfSZlL5syKBf2J44cpV1BkOErpba4RjDTSdfkuRNGmw5NjTY02dD5W8xGAXn&#10;Su9+TkOxlXaZ1n4/jO5Eo1JPj9PHCkSgKdzF/+4vHecn76/w9008Qa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LSdcMAAADdAAAADwAAAAAAAAAAAAAAAACYAgAAZHJzL2Rv&#10;d25yZXYueG1sUEsFBgAAAAAEAAQA9QAAAIgDAAAAAA==&#10;"/>
                                      <v:rect id="正方形/長方形 1097" o:spid="_x0000_s1141" style="position:absolute;left:24765;top:24098;width:6000;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Ab7sMA&#10;AADdAAAADwAAAGRycy9kb3ducmV2LnhtbERPS4vCMBC+C/sfwix402QVfFSjLLsoetR62dtsM7bd&#10;bSaliVr99UYQvM3H95z5srWVOFPjS8caPvoKBHHmTMm5hkO66k1A+IBssHJMGq7kYbl468wxMe7C&#10;OzrvQy5iCPsENRQh1ImUPivIou+7mjhyR9dYDBE2uTQNXmK4reRAqZG0WHJsKLCmr4Ky//3Javgt&#10;Bwe87dK1stPVMGzb9O/086119739nIEI1IaX+OnemDhfTcfw+Cae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uAb7sMAAADdAAAADwAAAAAAAAAAAAAAAACYAgAAZHJzL2Rv&#10;d25yZXYueG1sUEsFBgAAAAAEAAQA9QAAAIgDAAAAAA==&#10;"/>
                                      <v:rect id="正方形/長方形 1096" o:spid="_x0000_s1142" style="position:absolute;left:8477;top:23907;width:600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y+dcIA&#10;AADdAAAADwAAAGRycy9kb3ducmV2LnhtbERPTYvCMBC9C/sfwgjeNFFBtGsUWVHWo9aLt9lmbKvN&#10;pDRRu/76zYLgbR7vc+bL1lbiTo0vHWsYDhQI4syZknMNx3TTn4LwAdlg5Zg0/JKH5eKjM8fEuAfv&#10;6X4IuYgh7BPUUIRQJ1L6rCCLfuBq4sidXWMxRNjk0jT4iOG2kiOlJtJiybGhwJq+Csquh5vV8FOO&#10;jvjcp1tlZ5tx2LXp5XZaa93rtqtPEIHa8Ba/3N8mzlezCfx/E0+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rL51wgAAAN0AAAAPAAAAAAAAAAAAAAAAAJgCAABkcnMvZG93&#10;bnJldi54bWxQSwUGAAAAAAQABAD1AAAAhwMAAAAA&#10;"/>
                                      <v:shape id="フローチャート: 照合 1116" o:spid="_x0000_s1143" type="#_x0000_t125" style="position:absolute;left:3000;top:24717;width:1429;height:133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pzbsMA&#10;AADdAAAADwAAAGRycy9kb3ducmV2LnhtbERPTWvCQBC9C/0PyxS8SN1EVGzqKqEgehHRtvchOyah&#10;2dmQHTX+e1co9DaP9znLde8adaUu1J4NpOMEFHHhbc2lge+vzdsCVBBki41nMnCnAOvVy2CJmfU3&#10;PtL1JKWKIRwyNFCJtJnWoajIYRj7ljhyZ985lAi7UtsObzHcNXqSJHPtsObYUGFLnxUVv6eLM8DN&#10;bjI770c/FznkU9ne9/lx8W7M8LXPP0AJ9fIv/nPvbJyfpnN4fhNP0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pzbsMAAADdAAAADwAAAAAAAAAAAAAAAACYAgAAZHJzL2Rv&#10;d25yZXYueG1sUEsFBgAAAAAEAAQA9QAAAIgDAAAAAA==&#10;"/>
                                      <v:shape id="フリーフォーム 1118" o:spid="_x0000_s1144" style="position:absolute;left:-5;top:25439;width:3047;height:371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i45cYA&#10;AADdAAAADwAAAGRycy9kb3ducmV2LnhtbESPQWvCQBCF74X+h2UKvdVNbCiSukoqFj3aKKXHITsm&#10;abOzIbvV+O+dg+BthvfmvW/my9F16kRDaD0bSCcJKOLK25ZrA4f958sMVIjIFjvPZOBCAZaLx4c5&#10;5taf+YtOZayVhHDI0UATY59rHaqGHIaJ74lFO/rBYZR1qLUd8CzhrtPTJHnTDluWhgZ7WjVU/ZX/&#10;zsDu9aPIvjdFvc5KvzkeZv43W/8Y8/w0Fu+gIo3xbr5db63gp6ngyjcygl5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qi45cYAAADdAAAADwAAAAAAAAAAAAAAAACYAgAAZHJz&#10;L2Rvd25yZXYueG1sUEsFBgAAAAAEAAQA9QAAAIsDAAAAAA==&#10;" path="m-1,nfc11929,,21600,9670,21600,21600em-1,nsc11929,,21600,9670,21600,21600l,21600,-1,xe" filled="f" strokeweight="2pt">
                                        <v:path arrowok="t" o:extrusionok="f" o:connecttype="custom" o:connectlocs="0,0;304800,371475;0,371475" o:connectangles="0,0,0"/>
                                      </v:shape>
                                      <v:line id="直線コネクタ 1131" o:spid="_x0000_s1145" style="position:absolute;flip:x y;visibility:visible;mso-wrap-style:square" from="3619,26384" to="5905,32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KAiMMAAADdAAAADwAAAGRycy9kb3ducmV2LnhtbERPS4vCMBC+L/gfwgh7W9O6uyrVKKII&#10;e5AFH+h1aMa02ExKk2r992Zhwdt8fM+ZLTpbiRs1vnSsIB0kIIhzp0s2Co6HzccEhA/IGivHpOBB&#10;Hhbz3tsMM+3uvKPbPhgRQ9hnqKAIoc6k9HlBFv3A1cSRu7jGYoiwMVI3eI/htpLDJBlJiyXHhgJr&#10;WhWUX/etVXD6Gudm1I758r0879rt2q7N71Cp9363nIII1IWX+N/9o+P89DOFv2/iCXL+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MSgIjDAAAA3QAAAA8AAAAAAAAAAAAA&#10;AAAAoQIAAGRycy9kb3ducmV2LnhtbFBLBQYAAAAABAAEAPkAAACRAwAAAAA=&#10;" strokeweight=".25pt">
                                        <v:stroke endarrow="block" endarrowwidth="narrow" endarrowlength="short"/>
                                      </v:line>
                                    </v:group>
                                  </v:group>
                                  <v:group id="グループ化 9" o:spid="_x0000_s1146" style="position:absolute;left:20488;top:13544;width:1048;height:648" coordsize="105131,647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line id="直線コネクタ 10" o:spid="_x0000_s1147" style="position:absolute;flip:x;visibility:visible;mso-wrap-style:square" from="105131,0" to="105131,64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line id="直線コネクタ 11" o:spid="_x0000_s1148" style="position:absolute;flip:y;visibility:visible;mso-wrap-style:square" from="0,29339" to="101600,29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H+MMAAADbAAAADwAAAGRycy9kb3ducmV2LnhtbERPTWsCMRC9C/0PYYRepGYtpdjVKFIo&#10;ePCilRVv42bcLLuZbJOo679vCgVv83ifM1/2thVX8qF2rGAyzkAQl07XXCnYf3+9TEGEiKyxdUwK&#10;7hRguXgazDHX7sZbuu5iJVIIhxwVmBi7XMpQGrIYxq4jTtzZeYsxQV9J7fGWwm0rX7PsXVqsOTUY&#10;7OjTUNnsLlaBnG5GP351emuK5nD4MEVZdMeNUs/DfjUDEamPD/G/e63T/An8/ZIO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Ph/jDAAAA2wAAAA8AAAAAAAAAAAAA&#10;AAAAoQIAAGRycy9kb3ducmV2LnhtbFBLBQYAAAAABAAEAPkAAACRAwAAAAA=&#10;"/>
                                  </v:group>
                                  <v:line id="直線コネクタ 12" o:spid="_x0000_s1149" style="position:absolute;flip:x;visibility:visible;mso-wrap-style:square" from="26038,11906" to="26654,13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f/ysAAAADbAAAADwAAAGRycy9kb3ducmV2LnhtbERPy6rCMBDdC/5DGMGdTXUhUo1yqShu&#10;RHyA9+6GZm5bbSaliVr/3giCuzmc58wWranEnRpXWlYwjGIQxJnVJecKTsfVYALCeWSNlWVS8CQH&#10;i3m3M8NE2wfv6X7wuQgh7BJUUHhfJ1K6rCCDLrI1ceD+bWPQB9jkUjf4COGmkqM4HkuDJYeGAmtK&#10;C8quh5tRcNH7bbrc/ZY3Old6t/57WpelSvV77c8UhKfWf8Uf90aH+SN4/xIOkPM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BX/8rAAAAA2wAAAA8AAAAAAAAAAAAAAAAA&#10;oQIAAGRycy9kb3ducmV2LnhtbFBLBQYAAAAABAAEAPkAAACOAwAAAAA=&#10;" strokecolor="windowText" strokeweight=".5pt">
                                    <v:stroke joinstyle="miter"/>
                                  </v:line>
                                  <v:line id="直線コネクタ 13" o:spid="_x0000_s1150" style="position:absolute;flip:x;visibility:visible;mso-wrap-style:square" from="26551,11931" to="27377,14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taUcIAAADbAAAADwAAAGRycy9kb3ducmV2LnhtbERPS2uDQBC+F/Iflgn0Vte0UIpxlWBp&#10;6aWEPCDJbXAnauLOirsa8++7hUJv8/E9J80n04qRetdYVrCIYhDEpdUNVwr2u4+nNxDOI2tsLZOC&#10;OznIs9lDiom2N97QuPWVCCHsElRQe98lUrqyJoMush1x4M62N+gD7Cupe7yFcNPK5zh+lQYbDg01&#10;dlTUVF63g1Fw0Zvv4n19bAY6tHr9ebpbVxZKPc6n1RKEp8n/i//cXzrMf4HfX8IBMvs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xtaUcIAAADbAAAADwAAAAAAAAAAAAAA&#10;AAChAgAAZHJzL2Rvd25yZXYueG1sUEsFBgAAAAAEAAQA+QAAAJADAAAAAA==&#10;" strokecolor="windowText" strokeweight=".5pt">
                                    <v:stroke joinstyle="miter"/>
                                  </v:line>
                                  <v:line id="直線コネクタ 14" o:spid="_x0000_s1151" style="position:absolute;flip:x;visibility:visible;mso-wrap-style:square" from="27211,11906" to="28056,14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LCJcIAAADbAAAADwAAAGRycy9kb3ducmV2LnhtbERPS2uDQBC+F/Iflgn0VteUUopxlWBp&#10;6aWEPCDJbXAnauLOirsa8++7hUJv8/E9J80n04qRetdYVrCIYhDEpdUNVwr2u4+nNxDOI2tsLZOC&#10;OznIs9lDiom2N97QuPWVCCHsElRQe98lUrqyJoMush1x4M62N+gD7Cupe7yFcNPK5zh+lQYbDg01&#10;dlTUVF63g1Fw0Zvv4n19bAY6tHr9ebpbVxZKPc6n1RKEp8n/i//cXzrMf4HfX8IBMvs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PLCJcIAAADbAAAADwAAAAAAAAAAAAAA&#10;AAChAgAAZHJzL2Rvd25yZXYueG1sUEsFBgAAAAAEAAQA+QAAAJADAAAAAA==&#10;" strokecolor="windowText" strokeweight=".5pt">
                                    <v:stroke joinstyle="miter"/>
                                  </v:line>
                                  <v:line id="直線コネクタ 15" o:spid="_x0000_s1152" style="position:absolute;flip:x;visibility:visible;mso-wrap-style:square" from="27969,12053" to="28636,13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5nvsIAAADbAAAADwAAAGRycy9kb3ducmV2LnhtbERPS2uDQBC+F/Iflgn0VtcUWopxlWBp&#10;6aWEPCDJbXAnauLOirsa8++7hUJv8/E9J80n04qRetdYVrCIYhDEpdUNVwr2u4+nNxDOI2tsLZOC&#10;OznIs9lDiom2N97QuPWVCCHsElRQe98lUrqyJoMush1x4M62N+gD7Cupe7yFcNPK5zh+lQYbDg01&#10;dlTUVF63g1Fw0Zvv4n19bAY6tHr9ebpbVxZKPc6n1RKEp8n/i//cXzrMf4HfX8IBMvs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75nvsIAAADbAAAADwAAAAAAAAAAAAAA&#10;AAChAgAAZHJzL2Rvd25yZXYueG1sUEsFBgAAAAAEAAQA+QAAAJADAAAAAA==&#10;" strokecolor="windowText" strokeweight=".5pt">
                                    <v:stroke joinstyle="miter"/>
                                  </v:line>
                                </v:group>
                                <v:line id="直線コネクタ 1098" o:spid="_x0000_s1153" style="position:absolute;visibility:visible;mso-wrap-style:square" from="8434,26185" to="14442,26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o4T8YAAADdAAAADwAAAGRycy9kb3ducmV2LnhtbESPT2/CMAzF70j7DpEn7QYpHLZRCIhN&#10;QmL/DnRD4mg1JqlonKrJoPv282HSbrbe83s/L9dDaNWF+tRENjCdFKCI62gbdga+PrfjR1ApI1ts&#10;I5OBH0qwXt2MlljaeOU9XarslIRwKtGAz7krtU61p4BpEjti0U6xD5hl7Z22PV4lPLR6VhT3OmDD&#10;0uCxo2dP9bn6DgbeHnbtwfGxen85pac4f93rD+eNubsdNgtQmYb8b/673lnBL+aCK9/ICHr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eqOE/GAAAA3QAAAA8AAAAAAAAA&#10;AAAAAAAAoQIAAGRycy9kb3ducmV2LnhtbFBLBQYAAAAABAAEAPkAAACUAwAAAAA=&#10;">
                                  <v:stroke dashstyle="1 1"/>
                                </v:line>
                                <v:line id="直線コネクタ 1099" o:spid="_x0000_s1154" style="position:absolute;flip:y;visibility:visible;mso-wrap-style:square" from="24767,26233" to="30748,26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aVB8IAAADdAAAADwAAAGRycy9kb3ducmV2LnhtbERPzWrCQBC+C32HZQq96UYPQaOriKW0&#10;RChEfYAhOyaL2dmQXWPM03cLhd7m4/udzW6wjeip88axgvksAUFcOm24UnA5f0yXIHxA1tg4JgVP&#10;8rDbvkw2mGn34IL6U6hEDGGfoYI6hDaT0pc1WfQz1xJH7uo6iyHCrpK6w0cMt41cJEkqLRqODTW2&#10;dKipvJ3uVkE4jp/G9N86f3I/eiryd7ykSr29Dvs1iEBD+Bf/ub90nJ+sVvD7TTxBb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PaVB8IAAADdAAAADwAAAAAAAAAAAAAA&#10;AAChAgAAZHJzL2Rvd25yZXYueG1sUEsFBgAAAAAEAAQA+QAAAJADAAAAAA==&#10;">
                                  <v:stroke dashstyle="1 1"/>
                                </v:line>
                              </v:group>
                            </v:group>
                          </v:group>
                        </v:group>
                      </v:group>
                    </v:group>
                    <v:shape id="テキスト ボックス 1138" o:spid="_x0000_s1155" type="#_x0000_t202" style="position:absolute;left:14803;top:20302;width:11716;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BmpsYA&#10;AADdAAAADwAAAGRycy9kb3ducmV2LnhtbESPQUsDQQyF74L/YYjQm52tQilrp6WIipdSWgU9hp10&#10;d+tOZpmJ7ba/vjkI3hLey3tf5sshdOZIKbeRHUzGBRjiKvqWawefH6/3MzBZkD12kcnBmTIsF7c3&#10;cyx9PPGWjjupjYZwLtFBI9KX1uaqoYB5HHti1fYxBRRdU219wpOGh84+FMXUBmxZGxrs6bmh6mf3&#10;GxyITZevVXHYf6/fpH85zNLGY3JudDesnsAIDfJv/rt+94o/eVRc/UZHsI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RBmpsYAAADdAAAADwAAAAAAAAAAAAAAAACYAgAAZHJz&#10;L2Rvd25yZXYueG1sUEsFBgAAAAAEAAQA9QAAAIsDAAAAAA==&#10;" filled="f" stroked="f">
                      <v:textbox inset="2.16pt,1.44pt,0,0">
                        <w:txbxContent>
                          <w:p w:rsidR="002F67E7" w:rsidRDefault="002F67E7" w:rsidP="002F67E7">
                            <w:pPr>
                              <w:pStyle w:val="Web"/>
                              <w:spacing w:before="0" w:beforeAutospacing="0" w:after="0" w:afterAutospacing="0"/>
                            </w:pPr>
                            <w:r>
                              <w:rPr>
                                <w:rFonts w:ascii="ＭＳ Ｐ明朝" w:eastAsia="ＭＳ Ｐ明朝" w:hAnsi="ＭＳ Ｐ明朝" w:cstheme="minorBidi" w:hint="eastAsia"/>
                                <w:color w:val="000000"/>
                                <w:sz w:val="22"/>
                                <w:szCs w:val="22"/>
                                <w:u w:val="single"/>
                              </w:rPr>
                              <w:t>レシーブタンク</w:t>
                            </w:r>
                          </w:p>
                        </w:txbxContent>
                      </v:textbox>
                    </v:shape>
                  </v:group>
                </v:group>
              </v:group>
            </w:pict>
          </mc:Fallback>
        </mc:AlternateContent>
      </w:r>
    </w:p>
    <w:p w:rsidR="00B80CFB" w:rsidRDefault="00B80CFB" w:rsidP="00B80CFB">
      <w:pPr>
        <w:ind w:leftChars="100" w:left="210" w:firstLineChars="100" w:firstLine="210"/>
      </w:pPr>
    </w:p>
    <w:p w:rsidR="00B80CFB" w:rsidRDefault="00B80CFB" w:rsidP="00B80CFB">
      <w:pPr>
        <w:ind w:leftChars="100" w:left="210" w:firstLineChars="100" w:firstLine="210"/>
      </w:pPr>
    </w:p>
    <w:p w:rsidR="00B80CFB" w:rsidRDefault="00B80CFB" w:rsidP="00B80CFB">
      <w:pPr>
        <w:ind w:leftChars="100" w:left="210" w:firstLineChars="100" w:firstLine="210"/>
      </w:pPr>
    </w:p>
    <w:p w:rsidR="00B80CFB" w:rsidRDefault="00B80CFB" w:rsidP="00B80CFB">
      <w:pPr>
        <w:ind w:leftChars="100" w:left="210" w:firstLineChars="100" w:firstLine="210"/>
      </w:pPr>
    </w:p>
    <w:p w:rsidR="00B80CFB" w:rsidRDefault="00B80CFB" w:rsidP="00B80CFB">
      <w:pPr>
        <w:ind w:leftChars="100" w:left="210" w:firstLineChars="100" w:firstLine="210"/>
      </w:pPr>
    </w:p>
    <w:p w:rsidR="00B80CFB" w:rsidRDefault="00B80CFB" w:rsidP="00B80CFB">
      <w:pPr>
        <w:ind w:leftChars="100" w:left="210" w:firstLineChars="100" w:firstLine="210"/>
      </w:pPr>
    </w:p>
    <w:p w:rsidR="00B80CFB" w:rsidRDefault="00B80CFB" w:rsidP="00B80CFB">
      <w:pPr>
        <w:ind w:leftChars="100" w:left="210" w:firstLineChars="100" w:firstLine="210"/>
      </w:pPr>
    </w:p>
    <w:p w:rsidR="00B80CFB" w:rsidRDefault="00B80CFB" w:rsidP="00B80CFB">
      <w:pPr>
        <w:ind w:leftChars="100" w:left="210" w:firstLineChars="100" w:firstLine="210"/>
      </w:pPr>
    </w:p>
    <w:p w:rsidR="00B80CFB" w:rsidRDefault="00B80CFB" w:rsidP="00B80CFB">
      <w:pPr>
        <w:ind w:leftChars="100" w:left="210" w:firstLineChars="100" w:firstLine="210"/>
      </w:pPr>
    </w:p>
    <w:p w:rsidR="00B80CFB" w:rsidRDefault="00B80CFB" w:rsidP="00B80CFB">
      <w:pPr>
        <w:ind w:leftChars="100" w:left="210" w:firstLineChars="100" w:firstLine="210"/>
      </w:pPr>
    </w:p>
    <w:p w:rsidR="002B3E2E" w:rsidRPr="002F67E7" w:rsidRDefault="002B3E2E"/>
    <w:sectPr w:rsidR="002B3E2E" w:rsidRPr="002F67E7" w:rsidSect="00BD7220">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dirty"/>
  <w:defaultTabStop w:val="840"/>
  <w:drawingGridHorizontalSpacing w:val="2"/>
  <w:drawingGridVerticalSpacing w:val="4"/>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7E7"/>
    <w:rsid w:val="00172281"/>
    <w:rsid w:val="00242A8F"/>
    <w:rsid w:val="00255A8E"/>
    <w:rsid w:val="002B3E2E"/>
    <w:rsid w:val="002F67E7"/>
    <w:rsid w:val="0050017F"/>
    <w:rsid w:val="005769A2"/>
    <w:rsid w:val="008C21D3"/>
    <w:rsid w:val="00B01038"/>
    <w:rsid w:val="00B80CFB"/>
    <w:rsid w:val="00BD7220"/>
    <w:rsid w:val="00CC2FBE"/>
    <w:rsid w:val="00FE6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B7EA846-0B6B-4D45-B82A-8F9D2646C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F67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5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4</Pages>
  <Words>513</Words>
  <Characters>2926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安達広域三浦</dc:creator>
  <cp:keywords/>
  <dc:description/>
  <cp:lastModifiedBy>Administrator</cp:lastModifiedBy>
  <cp:revision>4</cp:revision>
  <dcterms:created xsi:type="dcterms:W3CDTF">2019-01-08T05:24:00Z</dcterms:created>
  <dcterms:modified xsi:type="dcterms:W3CDTF">2019-01-18T09:05:00Z</dcterms:modified>
</cp:coreProperties>
</file>