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64" w:rsidRPr="0062434A" w:rsidRDefault="00554B64" w:rsidP="00554B64">
      <w:pPr>
        <w:rPr>
          <w:sz w:val="24"/>
          <w:szCs w:val="24"/>
        </w:rPr>
      </w:pPr>
      <w:r w:rsidRPr="0062434A">
        <w:rPr>
          <w:rFonts w:hint="eastAsia"/>
          <w:sz w:val="24"/>
          <w:szCs w:val="24"/>
        </w:rPr>
        <w:t>別記１４</w:t>
      </w:r>
    </w:p>
    <w:p w:rsidR="00DE20F4" w:rsidRPr="0062434A" w:rsidRDefault="00554B64" w:rsidP="00554B64">
      <w:pPr>
        <w:autoSpaceDE w:val="0"/>
        <w:autoSpaceDN w:val="0"/>
        <w:jc w:val="center"/>
        <w:textAlignment w:val="auto"/>
        <w:rPr>
          <w:rFonts w:hAnsi="Times New Roman"/>
          <w:kern w:val="0"/>
          <w:sz w:val="24"/>
          <w:szCs w:val="24"/>
        </w:rPr>
      </w:pPr>
      <w:r w:rsidRPr="009259B3">
        <w:rPr>
          <w:rFonts w:hAnsi="Times New Roman" w:hint="eastAsia"/>
          <w:spacing w:val="140"/>
          <w:kern w:val="0"/>
          <w:sz w:val="24"/>
          <w:szCs w:val="24"/>
          <w:fitText w:val="3360" w:id="1905407232"/>
        </w:rPr>
        <w:t>水幕設備点検</w:t>
      </w:r>
      <w:r w:rsidRPr="009259B3">
        <w:rPr>
          <w:rFonts w:hAnsi="Times New Roman" w:hint="eastAsia"/>
          <w:kern w:val="0"/>
          <w:sz w:val="24"/>
          <w:szCs w:val="24"/>
          <w:fitText w:val="3360" w:id="1905407232"/>
        </w:rPr>
        <w:t>表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2835"/>
        <w:gridCol w:w="1984"/>
        <w:gridCol w:w="709"/>
        <w:gridCol w:w="1559"/>
      </w:tblGrid>
      <w:tr w:rsidR="00554B64" w:rsidRPr="0062434A" w:rsidTr="00EE46D8">
        <w:trPr>
          <w:trHeight w:hRule="exact" w:val="567"/>
        </w:trPr>
        <w:tc>
          <w:tcPr>
            <w:tcW w:w="3119" w:type="dxa"/>
            <w:gridSpan w:val="3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点検項目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点検内容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点検結果</w:t>
            </w:r>
          </w:p>
        </w:tc>
        <w:tc>
          <w:tcPr>
            <w:tcW w:w="1559" w:type="dxa"/>
            <w:vAlign w:val="center"/>
          </w:tcPr>
          <w:p w:rsidR="00877A52" w:rsidRDefault="00554B64" w:rsidP="00877A52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措置年月日</w:t>
            </w:r>
          </w:p>
          <w:p w:rsidR="00554B64" w:rsidRPr="0062434A" w:rsidRDefault="00554B64" w:rsidP="00877A52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及び措置内容</w:t>
            </w: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05406976"/>
              </w:rPr>
              <w:t>水</w:t>
            </w:r>
            <w:r w:rsidRPr="0062434A">
              <w:rPr>
                <w:rFonts w:asciiTheme="minorEastAsia" w:eastAsiaTheme="minorEastAsia" w:hAnsiTheme="minorEastAsia" w:hint="eastAsia"/>
                <w:kern w:val="0"/>
                <w:fitText w:val="840" w:id="1905406976"/>
              </w:rPr>
              <w:t>源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水槽等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漏水等の有無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水量・水状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水量（位）の適否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障害となる浮遊物、沈殿物等の有無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給水装置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1905406726"/>
              </w:rPr>
              <w:t>呼水装</w:t>
            </w:r>
            <w:r w:rsidRPr="00AE761C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905406726"/>
              </w:rPr>
              <w:t>置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呼水槽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漏水等の有無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水量、水状の適否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バルブ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開閉状態及び機能の適否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手動確認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自動給水装置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減水警報装置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20"/>
                <w:kern w:val="0"/>
                <w:fitText w:val="2520" w:id="1905406725"/>
              </w:rPr>
              <w:t>加圧</w:t>
            </w:r>
            <w:r w:rsidR="00156AFB" w:rsidRPr="00DC7F71">
              <w:rPr>
                <w:rFonts w:asciiTheme="minorEastAsia" w:eastAsiaTheme="minorEastAsia" w:hAnsiTheme="minorEastAsia" w:hint="eastAsia"/>
                <w:spacing w:val="120"/>
                <w:kern w:val="0"/>
                <w:fitText w:val="2520" w:id="1905406725"/>
              </w:rPr>
              <w:t>送水装</w:t>
            </w:r>
            <w:r w:rsidR="00156AFB" w:rsidRPr="00DC7F71">
              <w:rPr>
                <w:rFonts w:asciiTheme="minorEastAsia" w:eastAsiaTheme="minorEastAsia" w:hAnsiTheme="minorEastAsia" w:hint="eastAsia"/>
                <w:spacing w:val="30"/>
                <w:kern w:val="0"/>
                <w:fitText w:val="2520" w:id="1905406725"/>
              </w:rPr>
              <w:t>置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電動機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固定ボルト等のゆるみ、脱落等の有無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目視及びハンマーテスト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軸受部、回転部等の給油状況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異音、異常振動、異常発熱等の有無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4B64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1905406724"/>
              </w:rPr>
              <w:t>内燃機</w:t>
            </w:r>
            <w:r w:rsidRPr="00DC7F71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905406724"/>
              </w:rPr>
              <w:t>関</w:t>
            </w:r>
          </w:p>
        </w:tc>
        <w:tc>
          <w:tcPr>
            <w:tcW w:w="1985" w:type="dxa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本体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固定ボルト等のゆるみ、脱落等の有無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目視及びハンマーテスト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軸受部、回転部等の給油状況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異音、異常振動、異常発熱等の有無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20"/>
                <w:kern w:val="0"/>
                <w:fitText w:val="2520" w:id="1905406723"/>
              </w:rPr>
              <w:lastRenderedPageBreak/>
              <w:t>加圧送水装</w:t>
            </w:r>
            <w:r w:rsidRPr="00DC7F71">
              <w:rPr>
                <w:rFonts w:asciiTheme="minorEastAsia" w:eastAsiaTheme="minorEastAsia" w:hAnsiTheme="minorEastAsia" w:hint="eastAsia"/>
                <w:spacing w:val="30"/>
                <w:kern w:val="0"/>
                <w:fitText w:val="2520" w:id="1905406723"/>
              </w:rPr>
              <w:t>置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1905406722"/>
              </w:rPr>
              <w:t>内燃機</w:t>
            </w:r>
            <w:r w:rsidRPr="00AE761C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905406722"/>
              </w:rPr>
              <w:t>関</w:t>
            </w:r>
          </w:p>
        </w:tc>
        <w:tc>
          <w:tcPr>
            <w:tcW w:w="1985" w:type="dxa"/>
            <w:vAlign w:val="center"/>
          </w:tcPr>
          <w:p w:rsidR="00156AFB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本体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燃料タンク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漏えいの有無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  <w:vAlign w:val="center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量の適否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バルブの開閉状態及び機能の適否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手動確認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潤滑油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著しい汚れ等の有無及び量の適否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蓄電池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電解液量の適否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端子電圧の適否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電圧測定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動力伝達装置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起動装置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回転数の適否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回転計の指針確認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冷却装置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冷却水の漏水の有無及び水量、水状の適否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給排気装置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周囲の可燃物等の有無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起動装置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操作部周囲の障害物の有無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851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標識の取付状況、損傷、汚損等の有無及び記載事項の適否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05406721"/>
              </w:rPr>
              <w:t>制御装置</w:t>
            </w:r>
            <w:r w:rsidRPr="00DC7F7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05406721"/>
              </w:rPr>
              <w:t>等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156AFB" w:rsidRPr="0062434A" w:rsidRDefault="00156AFB" w:rsidP="00877A52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電源・電圧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回路の適否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電源灯の点灯状況の適否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電圧の指示状況の適否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877A52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20"/>
                <w:kern w:val="0"/>
                <w:fitText w:val="2520" w:id="1905406720"/>
              </w:rPr>
              <w:lastRenderedPageBreak/>
              <w:t>加圧送水装</w:t>
            </w:r>
            <w:r w:rsidRPr="00AE761C">
              <w:rPr>
                <w:rFonts w:asciiTheme="minorEastAsia" w:eastAsiaTheme="minorEastAsia" w:hAnsiTheme="minorEastAsia" w:hint="eastAsia"/>
                <w:spacing w:val="30"/>
                <w:kern w:val="0"/>
                <w:fitText w:val="2520" w:id="1905406720"/>
              </w:rPr>
              <w:t>置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1905406468"/>
              </w:rPr>
              <w:t>制御装置</w:t>
            </w:r>
            <w:r w:rsidRPr="00AE761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1905406468"/>
              </w:rPr>
              <w:t>等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電源・電圧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標識・標示の適否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制御盤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操作管理上の支障の有無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スイッチ類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端子のゆるみ、脱落等の有無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開閉状態の適否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ヒューズ類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損傷、溶断等の有無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widowControl/>
              <w:adjustRightInd/>
              <w:spacing w:line="260" w:lineRule="exact"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種類、容量の適否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予備品の有無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継電器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端子のゆるみ、脱落等の有無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接点の焼損等の有無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結線接続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ゆるみ、脱落等の有無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被覆の損傷等の有無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ポンプ</w:t>
            </w: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固定ボルト等のゆるみ及び脱落等の有無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目視及びハンマーテスト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軸受部、回転部等の給油状況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著しい漏水の有無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異音、異常振動、異常発熱等の有無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流量及び圧力の適否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6AFB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</w:tcPr>
          <w:p w:rsidR="00156AFB" w:rsidRPr="0062434A" w:rsidRDefault="00156AFB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6" w:space="0" w:color="auto"/>
            </w:tcBorders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連成計等の指示状況の適否</w:t>
            </w:r>
          </w:p>
        </w:tc>
        <w:tc>
          <w:tcPr>
            <w:tcW w:w="1984" w:type="dxa"/>
            <w:vAlign w:val="center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156AFB" w:rsidRPr="0062434A" w:rsidRDefault="00156AFB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877A52">
        <w:trPr>
          <w:cantSplit/>
          <w:trHeight w:hRule="exact" w:val="567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4B64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1905406466"/>
              </w:rPr>
              <w:t>配管</w:t>
            </w:r>
            <w:r w:rsidR="00554B64" w:rsidRPr="00DC7F7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05406466"/>
              </w:rPr>
              <w:t>等</w:t>
            </w:r>
          </w:p>
        </w:tc>
        <w:tc>
          <w:tcPr>
            <w:tcW w:w="2552" w:type="dxa"/>
            <w:gridSpan w:val="2"/>
            <w:vMerge w:val="restart"/>
            <w:tcBorders>
              <w:bottom w:val="nil"/>
            </w:tcBorders>
            <w:vAlign w:val="center"/>
          </w:tcPr>
          <w:p w:rsidR="00156AFB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配管</w:t>
            </w:r>
          </w:p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（可撓部を含む。）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塗装状況及び腐食の有無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877A52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漏えいの有無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目視（放射試験の際確認）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877A52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554B64" w:rsidRPr="0062434A" w:rsidRDefault="00156AFB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1905406467"/>
              </w:rPr>
              <w:lastRenderedPageBreak/>
              <w:t>配管</w:t>
            </w:r>
            <w:r w:rsidRPr="00AE761C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05406467"/>
              </w:rPr>
              <w:t>等</w:t>
            </w: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:rsidR="00156AFB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配管</w:t>
            </w:r>
          </w:p>
          <w:p w:rsidR="00554B64" w:rsidRPr="0062434A" w:rsidRDefault="00156AFB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（可撓部を含む。）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ドレンピットの損傷等の有無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バルブ類（自動排気弁及びフート弁を含む。）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開閉状態及び機能の適否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手動確認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標識、標示の適否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ストレーナ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ろ過網の破損、異物の堆積等の有無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目視（取外して行う</w:t>
            </w:r>
            <w:r w:rsidR="00877A52">
              <w:rPr>
                <w:rFonts w:asciiTheme="minorEastAsia" w:eastAsiaTheme="minorEastAsia" w:hAnsiTheme="minorEastAsia" w:hint="eastAsia"/>
                <w:kern w:val="0"/>
              </w:rPr>
              <w:t>。</w:t>
            </w:r>
            <w:bookmarkStart w:id="0" w:name="_GoBack"/>
            <w:bookmarkEnd w:id="0"/>
            <w:r w:rsidRPr="0062434A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3119" w:type="dxa"/>
            <w:gridSpan w:val="3"/>
            <w:vMerge w:val="restart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水幕ヘッド及び放水銃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3119" w:type="dxa"/>
            <w:gridSpan w:val="3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3119" w:type="dxa"/>
            <w:gridSpan w:val="3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取付け角度の適否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567"/>
        </w:trPr>
        <w:tc>
          <w:tcPr>
            <w:tcW w:w="3119" w:type="dxa"/>
            <w:gridSpan w:val="3"/>
            <w:vMerge/>
            <w:textDirection w:val="tbRlV"/>
          </w:tcPr>
          <w:p w:rsidR="00554B64" w:rsidRPr="0062434A" w:rsidRDefault="00554B64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水幕形成状態の適否</w:t>
            </w: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1905406465"/>
              </w:rPr>
              <w:t>予備動力</w:t>
            </w:r>
            <w:r w:rsidRPr="00DC7F71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1905406465"/>
              </w:rPr>
              <w:t>源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C7F71">
              <w:rPr>
                <w:rFonts w:asciiTheme="minorEastAsia" w:eastAsiaTheme="minorEastAsia" w:hAnsiTheme="minorEastAsia" w:hint="eastAsia"/>
                <w:spacing w:val="105"/>
                <w:kern w:val="0"/>
                <w:fitText w:val="6720" w:id="1905406464"/>
              </w:rPr>
              <w:t>自家発電設備（内燃機関を含む。）</w:t>
            </w:r>
          </w:p>
        </w:tc>
        <w:tc>
          <w:tcPr>
            <w:tcW w:w="1985" w:type="dxa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本体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固定ボルト等のゆるみ、脱落等の有無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目視及びハンマーテスト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軸受部、回転部等の給油状況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tbRlV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異音、異常振動、異常発熱等の有無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絶縁抵抗値の適否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絶縁抵抗計による測定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燃料タンク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漏えいの有無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量の適否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バルブの開閉状態及び機能の適否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手動確認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潤滑油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著しい汚れ等の有無及び量の適否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蓄電池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電解液量の適否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端子電圧の適否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電圧測定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冷却装置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冷却水の漏水の有無及び水量、水状の適否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AE761C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1905406208"/>
              </w:rPr>
              <w:lastRenderedPageBreak/>
              <w:t>予備動力</w:t>
            </w:r>
            <w:r w:rsidRPr="00AE761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1905406208"/>
              </w:rPr>
              <w:t>源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  <w:sz w:val="14"/>
              </w:rPr>
              <w:t>自家発電設備（内燃機関を含む。）</w:t>
            </w:r>
          </w:p>
        </w:tc>
        <w:tc>
          <w:tcPr>
            <w:tcW w:w="1985" w:type="dxa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冷却装置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給排気装置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周囲の可燃物等の有無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67" w:type="dxa"/>
            <w:vMerge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5" w:type="dxa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蓄電池設備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端子ボルトのゆるみ等の有無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電解液量の適否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起動装置</w:t>
            </w: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腐食、変形、損傷等の有無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操作部周囲の障害物の有無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目視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E5093" w:rsidRPr="0062434A" w:rsidTr="00EE46D8">
        <w:trPr>
          <w:cantSplit/>
          <w:trHeight w:hRule="exact" w:val="567"/>
        </w:trPr>
        <w:tc>
          <w:tcPr>
            <w:tcW w:w="567" w:type="dxa"/>
            <w:vMerge/>
            <w:textDirection w:val="tbRlV"/>
          </w:tcPr>
          <w:p w:rsidR="00DE5093" w:rsidRPr="0062434A" w:rsidRDefault="00DE5093" w:rsidP="00156AFB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  <w:gridSpan w:val="2"/>
            <w:vMerge/>
          </w:tcPr>
          <w:p w:rsidR="00DE5093" w:rsidRPr="0062434A" w:rsidRDefault="00DE5093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作動確認</w:t>
            </w:r>
          </w:p>
        </w:tc>
        <w:tc>
          <w:tcPr>
            <w:tcW w:w="70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DE5093" w:rsidRPr="0062434A" w:rsidRDefault="00DE5093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54B64" w:rsidRPr="0062434A" w:rsidTr="00EE46D8">
        <w:trPr>
          <w:cantSplit/>
          <w:trHeight w:hRule="exact" w:val="1134"/>
        </w:trPr>
        <w:tc>
          <w:tcPr>
            <w:tcW w:w="3119" w:type="dxa"/>
            <w:gridSpan w:val="3"/>
            <w:vAlign w:val="center"/>
          </w:tcPr>
          <w:p w:rsidR="00554B64" w:rsidRPr="0062434A" w:rsidRDefault="00554B64" w:rsidP="00DE509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  <w:r w:rsidRPr="0062434A">
              <w:rPr>
                <w:rFonts w:asciiTheme="minorEastAsia" w:eastAsiaTheme="minorEastAsia" w:hAnsiTheme="minorEastAsia" w:hint="eastAsia"/>
                <w:kern w:val="0"/>
              </w:rPr>
              <w:t>その他</w:t>
            </w:r>
          </w:p>
        </w:tc>
        <w:tc>
          <w:tcPr>
            <w:tcW w:w="2835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0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554B64" w:rsidRPr="0062434A" w:rsidRDefault="00554B64" w:rsidP="00984D6E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554B64" w:rsidSect="00DE5093">
      <w:pgSz w:w="11907" w:h="16840" w:code="9"/>
      <w:pgMar w:top="964" w:right="851" w:bottom="96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B8" w:rsidRDefault="001971B8" w:rsidP="00984D6E">
      <w:r>
        <w:separator/>
      </w:r>
    </w:p>
  </w:endnote>
  <w:endnote w:type="continuationSeparator" w:id="0">
    <w:p w:rsidR="001971B8" w:rsidRDefault="001971B8" w:rsidP="009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B8" w:rsidRDefault="001971B8" w:rsidP="00984D6E">
      <w:r>
        <w:separator/>
      </w:r>
    </w:p>
  </w:footnote>
  <w:footnote w:type="continuationSeparator" w:id="0">
    <w:p w:rsidR="001971B8" w:rsidRDefault="001971B8" w:rsidP="0098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4"/>
    <w:rsid w:val="0005790C"/>
    <w:rsid w:val="00156AFB"/>
    <w:rsid w:val="001971B8"/>
    <w:rsid w:val="00392DEC"/>
    <w:rsid w:val="00554B64"/>
    <w:rsid w:val="0062434A"/>
    <w:rsid w:val="00877A52"/>
    <w:rsid w:val="008843D6"/>
    <w:rsid w:val="009259B3"/>
    <w:rsid w:val="00984D6E"/>
    <w:rsid w:val="00A26B36"/>
    <w:rsid w:val="00AA0B84"/>
    <w:rsid w:val="00AE761C"/>
    <w:rsid w:val="00DC7F71"/>
    <w:rsid w:val="00DE20F4"/>
    <w:rsid w:val="00DE5093"/>
    <w:rsid w:val="00EB400B"/>
    <w:rsid w:val="00EE46D8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159A7-B2F7-4410-8B3F-E950482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D6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4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D6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dc:description/>
  <cp:lastModifiedBy>Administrator</cp:lastModifiedBy>
  <cp:revision>10</cp:revision>
  <cp:lastPrinted>2003-03-26T02:34:00Z</cp:lastPrinted>
  <dcterms:created xsi:type="dcterms:W3CDTF">2019-01-15T07:53:00Z</dcterms:created>
  <dcterms:modified xsi:type="dcterms:W3CDTF">2019-01-22T00:17:00Z</dcterms:modified>
</cp:coreProperties>
</file>