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6D6A7" w14:textId="0E33A62F" w:rsidR="002C1625" w:rsidRPr="0063229A" w:rsidRDefault="002C1625" w:rsidP="007E74FC">
      <w:pPr>
        <w:jc w:val="left"/>
        <w:rPr>
          <w:color w:val="000000" w:themeColor="text1"/>
          <w:szCs w:val="24"/>
        </w:rPr>
      </w:pPr>
      <w:r w:rsidRPr="0063229A">
        <w:rPr>
          <w:rFonts w:hint="eastAsia"/>
          <w:color w:val="000000" w:themeColor="text1"/>
          <w:szCs w:val="24"/>
        </w:rPr>
        <w:t>第２号様式（第</w:t>
      </w:r>
      <w:r w:rsidR="006562B5" w:rsidRPr="0063229A">
        <w:rPr>
          <w:rFonts w:hint="eastAsia"/>
          <w:color w:val="000000" w:themeColor="text1"/>
          <w:szCs w:val="24"/>
        </w:rPr>
        <w:t>５</w:t>
      </w:r>
      <w:r w:rsidRPr="0063229A">
        <w:rPr>
          <w:rFonts w:hint="eastAsia"/>
          <w:color w:val="000000" w:themeColor="text1"/>
          <w:szCs w:val="24"/>
        </w:rPr>
        <w:t>条関係）</w:t>
      </w:r>
    </w:p>
    <w:p w14:paraId="74DBEB9F" w14:textId="5F7F51D2" w:rsidR="002C1625" w:rsidRPr="0063229A" w:rsidRDefault="002C1625" w:rsidP="007E74FC">
      <w:pPr>
        <w:jc w:val="left"/>
        <w:rPr>
          <w:color w:val="000000" w:themeColor="text1"/>
          <w:szCs w:val="24"/>
        </w:rPr>
      </w:pPr>
    </w:p>
    <w:p w14:paraId="6E7B184D" w14:textId="41C29099" w:rsidR="006122ED" w:rsidRPr="0063229A" w:rsidRDefault="006122ED" w:rsidP="006122ED">
      <w:pPr>
        <w:jc w:val="center"/>
        <w:rPr>
          <w:color w:val="000000" w:themeColor="text1"/>
          <w:szCs w:val="24"/>
        </w:rPr>
      </w:pPr>
      <w:r w:rsidRPr="0063229A">
        <w:rPr>
          <w:rFonts w:hint="eastAsia"/>
          <w:color w:val="000000" w:themeColor="text1"/>
          <w:szCs w:val="24"/>
        </w:rPr>
        <w:t>住宅用</w:t>
      </w:r>
      <w:r w:rsidR="00281A74" w:rsidRPr="0063229A">
        <w:rPr>
          <w:rFonts w:hint="eastAsia"/>
          <w:color w:val="000000" w:themeColor="text1"/>
          <w:szCs w:val="24"/>
        </w:rPr>
        <w:t>防災</w:t>
      </w:r>
      <w:r w:rsidRPr="0063229A">
        <w:rPr>
          <w:rFonts w:hint="eastAsia"/>
          <w:color w:val="000000" w:themeColor="text1"/>
          <w:szCs w:val="24"/>
        </w:rPr>
        <w:t>警報器取付等支援に関する同意書</w:t>
      </w:r>
    </w:p>
    <w:p w14:paraId="1C31289E" w14:textId="77777777" w:rsidR="006122ED" w:rsidRPr="0063229A" w:rsidRDefault="006122ED" w:rsidP="007E74FC">
      <w:pPr>
        <w:jc w:val="left"/>
        <w:rPr>
          <w:color w:val="000000" w:themeColor="text1"/>
          <w:szCs w:val="24"/>
        </w:rPr>
      </w:pPr>
    </w:p>
    <w:p w14:paraId="25C52885" w14:textId="49C02D8B" w:rsidR="006122ED" w:rsidRPr="0063229A" w:rsidRDefault="006122ED" w:rsidP="006122ED">
      <w:pPr>
        <w:ind w:firstLineChars="3300" w:firstLine="7717"/>
        <w:jc w:val="left"/>
        <w:rPr>
          <w:color w:val="000000" w:themeColor="text1"/>
          <w:szCs w:val="24"/>
        </w:rPr>
      </w:pPr>
      <w:r w:rsidRPr="0063229A">
        <w:rPr>
          <w:rFonts w:hint="eastAsia"/>
          <w:color w:val="000000" w:themeColor="text1"/>
          <w:szCs w:val="24"/>
        </w:rPr>
        <w:t>年　月　日</w:t>
      </w:r>
    </w:p>
    <w:p w14:paraId="6CA00310" w14:textId="77777777" w:rsidR="006122ED" w:rsidRPr="0063229A" w:rsidRDefault="006122ED" w:rsidP="00EF385C">
      <w:pPr>
        <w:jc w:val="left"/>
        <w:rPr>
          <w:color w:val="000000" w:themeColor="text1"/>
          <w:szCs w:val="24"/>
        </w:rPr>
      </w:pPr>
    </w:p>
    <w:p w14:paraId="3272DDB3" w14:textId="43B97D33" w:rsidR="002C1625" w:rsidRPr="0063229A" w:rsidRDefault="002C1625" w:rsidP="006122ED">
      <w:pPr>
        <w:ind w:firstLineChars="100" w:firstLine="234"/>
        <w:jc w:val="left"/>
        <w:rPr>
          <w:color w:val="000000" w:themeColor="text1"/>
          <w:szCs w:val="24"/>
        </w:rPr>
      </w:pPr>
      <w:r w:rsidRPr="0063229A">
        <w:rPr>
          <w:rFonts w:hint="eastAsia"/>
          <w:color w:val="000000" w:themeColor="text1"/>
          <w:szCs w:val="24"/>
        </w:rPr>
        <w:t>安達地方広域行政組合</w:t>
      </w:r>
      <w:r w:rsidR="0013300A" w:rsidRPr="0063229A">
        <w:rPr>
          <w:rFonts w:hint="eastAsia"/>
          <w:color w:val="000000" w:themeColor="text1"/>
          <w:szCs w:val="24"/>
        </w:rPr>
        <w:t xml:space="preserve">　</w:t>
      </w:r>
      <w:r w:rsidRPr="0063229A">
        <w:rPr>
          <w:rFonts w:hint="eastAsia"/>
          <w:color w:val="000000" w:themeColor="text1"/>
          <w:szCs w:val="24"/>
        </w:rPr>
        <w:t>消防</w:t>
      </w:r>
      <w:r w:rsidR="0013300A" w:rsidRPr="0063229A">
        <w:rPr>
          <w:rFonts w:hint="eastAsia"/>
          <w:color w:val="000000" w:themeColor="text1"/>
          <w:szCs w:val="24"/>
        </w:rPr>
        <w:t>署</w:t>
      </w:r>
      <w:r w:rsidRPr="0063229A">
        <w:rPr>
          <w:rFonts w:hint="eastAsia"/>
          <w:color w:val="000000" w:themeColor="text1"/>
          <w:szCs w:val="24"/>
        </w:rPr>
        <w:t>長　様</w:t>
      </w:r>
    </w:p>
    <w:p w14:paraId="5E6139B4" w14:textId="52EF9498" w:rsidR="006122ED" w:rsidRPr="0063229A" w:rsidRDefault="006122ED" w:rsidP="006122ED">
      <w:pPr>
        <w:ind w:firstLineChars="100" w:firstLine="234"/>
        <w:jc w:val="left"/>
        <w:rPr>
          <w:color w:val="000000" w:themeColor="text1"/>
          <w:szCs w:val="24"/>
        </w:rPr>
      </w:pPr>
    </w:p>
    <w:p w14:paraId="4C245BC4" w14:textId="6A879A01" w:rsidR="006122ED" w:rsidRPr="0063229A" w:rsidRDefault="006122ED" w:rsidP="006122ED">
      <w:pPr>
        <w:ind w:firstLineChars="100" w:firstLine="234"/>
        <w:jc w:val="left"/>
        <w:rPr>
          <w:color w:val="000000" w:themeColor="text1"/>
          <w:szCs w:val="24"/>
        </w:rPr>
      </w:pPr>
      <w:r w:rsidRPr="0063229A">
        <w:rPr>
          <w:rFonts w:hint="eastAsia"/>
          <w:color w:val="000000" w:themeColor="text1"/>
          <w:szCs w:val="24"/>
        </w:rPr>
        <w:t xml:space="preserve">　　　　　　　　　　　　　　　　　　　　　　　住所</w:t>
      </w:r>
    </w:p>
    <w:p w14:paraId="31AA0DCE" w14:textId="1D7BFDA7" w:rsidR="006122ED" w:rsidRPr="0063229A" w:rsidRDefault="006122ED" w:rsidP="006122ED">
      <w:pPr>
        <w:jc w:val="left"/>
        <w:rPr>
          <w:color w:val="000000" w:themeColor="text1"/>
          <w:szCs w:val="24"/>
        </w:rPr>
      </w:pPr>
      <w:r w:rsidRPr="0063229A">
        <w:rPr>
          <w:rFonts w:hint="eastAsia"/>
          <w:color w:val="000000" w:themeColor="text1"/>
          <w:szCs w:val="24"/>
        </w:rPr>
        <w:t xml:space="preserve">　　　　　　　　　　　　　　　　　　　　　　　　氏名</w:t>
      </w:r>
    </w:p>
    <w:p w14:paraId="38BEA4B8" w14:textId="04C1F167" w:rsidR="006122ED" w:rsidRPr="0063229A" w:rsidRDefault="006122ED" w:rsidP="006122ED">
      <w:pPr>
        <w:jc w:val="left"/>
        <w:rPr>
          <w:color w:val="000000" w:themeColor="text1"/>
          <w:szCs w:val="24"/>
        </w:rPr>
      </w:pPr>
    </w:p>
    <w:p w14:paraId="2A785240" w14:textId="7F20803A" w:rsidR="00016E35" w:rsidRPr="0063229A" w:rsidRDefault="00016E35" w:rsidP="00016E35">
      <w:pPr>
        <w:ind w:leftChars="100" w:left="234" w:right="-2" w:firstLineChars="100" w:firstLine="234"/>
        <w:jc w:val="left"/>
        <w:rPr>
          <w:color w:val="000000" w:themeColor="text1"/>
          <w:szCs w:val="24"/>
        </w:rPr>
      </w:pPr>
      <w:r w:rsidRPr="0063229A">
        <w:rPr>
          <w:rFonts w:hint="eastAsia"/>
          <w:color w:val="000000" w:themeColor="text1"/>
          <w:szCs w:val="24"/>
        </w:rPr>
        <w:t>私は、</w:t>
      </w:r>
      <w:bookmarkStart w:id="0" w:name="_Hlk75168041"/>
      <w:r w:rsidRPr="0063229A">
        <w:rPr>
          <w:rFonts w:hint="eastAsia"/>
          <w:color w:val="000000" w:themeColor="text1"/>
          <w:szCs w:val="24"/>
        </w:rPr>
        <w:t>住宅用</w:t>
      </w:r>
      <w:r w:rsidR="00281A74" w:rsidRPr="0063229A">
        <w:rPr>
          <w:rFonts w:hint="eastAsia"/>
          <w:color w:val="000000" w:themeColor="text1"/>
          <w:szCs w:val="24"/>
        </w:rPr>
        <w:t>防災</w:t>
      </w:r>
      <w:r w:rsidRPr="0063229A">
        <w:rPr>
          <w:rFonts w:hint="eastAsia"/>
          <w:color w:val="000000" w:themeColor="text1"/>
          <w:szCs w:val="24"/>
        </w:rPr>
        <w:t>警報器</w:t>
      </w:r>
      <w:bookmarkEnd w:id="0"/>
      <w:r w:rsidRPr="0063229A">
        <w:rPr>
          <w:rFonts w:hint="eastAsia"/>
          <w:color w:val="000000" w:themeColor="text1"/>
          <w:szCs w:val="24"/>
        </w:rPr>
        <w:t>取付等支援に関して、以下の事項</w:t>
      </w:r>
      <w:r w:rsidR="00916837" w:rsidRPr="0063229A">
        <w:rPr>
          <w:rFonts w:hint="eastAsia"/>
          <w:color w:val="000000" w:themeColor="text1"/>
          <w:szCs w:val="24"/>
        </w:rPr>
        <w:t>を確認のうえ、</w:t>
      </w:r>
      <w:r w:rsidRPr="0063229A">
        <w:rPr>
          <w:rFonts w:hint="eastAsia"/>
          <w:color w:val="000000" w:themeColor="text1"/>
          <w:szCs w:val="24"/>
        </w:rPr>
        <w:t>同意します。</w:t>
      </w:r>
    </w:p>
    <w:p w14:paraId="0344B354" w14:textId="77777777" w:rsidR="00016E35" w:rsidRPr="0063229A" w:rsidRDefault="00016E35" w:rsidP="00016E35">
      <w:pPr>
        <w:ind w:leftChars="100" w:left="234" w:right="-2"/>
        <w:jc w:val="left"/>
        <w:rPr>
          <w:color w:val="000000" w:themeColor="text1"/>
          <w:szCs w:val="24"/>
        </w:rPr>
      </w:pPr>
    </w:p>
    <w:p w14:paraId="5229C89D" w14:textId="77777777" w:rsidR="00016E35" w:rsidRPr="0063229A" w:rsidRDefault="00016E35" w:rsidP="00016E35">
      <w:pPr>
        <w:ind w:leftChars="100" w:left="234" w:right="-2"/>
        <w:jc w:val="center"/>
        <w:rPr>
          <w:color w:val="000000" w:themeColor="text1"/>
          <w:szCs w:val="24"/>
        </w:rPr>
      </w:pPr>
      <w:r w:rsidRPr="0063229A">
        <w:rPr>
          <w:rFonts w:hint="eastAsia"/>
          <w:color w:val="000000" w:themeColor="text1"/>
          <w:szCs w:val="24"/>
        </w:rPr>
        <w:t>記</w:t>
      </w:r>
    </w:p>
    <w:p w14:paraId="32946016" w14:textId="77777777" w:rsidR="00016E35" w:rsidRPr="0063229A" w:rsidRDefault="00016E35" w:rsidP="00016E35">
      <w:pPr>
        <w:ind w:leftChars="100" w:left="234" w:right="-2"/>
        <w:jc w:val="left"/>
        <w:rPr>
          <w:color w:val="000000" w:themeColor="text1"/>
          <w:szCs w:val="24"/>
        </w:rPr>
      </w:pPr>
    </w:p>
    <w:p w14:paraId="373326D0" w14:textId="79431C2C" w:rsidR="00016E35" w:rsidRPr="0063229A" w:rsidRDefault="00016E35" w:rsidP="00016E35">
      <w:pPr>
        <w:ind w:leftChars="100" w:left="468" w:right="-2" w:hangingChars="100" w:hanging="234"/>
        <w:jc w:val="left"/>
        <w:rPr>
          <w:color w:val="000000" w:themeColor="text1"/>
          <w:szCs w:val="24"/>
        </w:rPr>
      </w:pPr>
      <w:r w:rsidRPr="0063229A">
        <w:rPr>
          <w:rFonts w:hint="eastAsia"/>
          <w:color w:val="000000" w:themeColor="text1"/>
          <w:szCs w:val="24"/>
        </w:rPr>
        <w:t>１　住宅用</w:t>
      </w:r>
      <w:r w:rsidR="00281A74" w:rsidRPr="0063229A">
        <w:rPr>
          <w:rFonts w:hint="eastAsia"/>
          <w:color w:val="000000" w:themeColor="text1"/>
          <w:szCs w:val="24"/>
        </w:rPr>
        <w:t>防災</w:t>
      </w:r>
      <w:r w:rsidRPr="0063229A">
        <w:rPr>
          <w:rFonts w:hint="eastAsia"/>
          <w:color w:val="000000" w:themeColor="text1"/>
          <w:szCs w:val="24"/>
        </w:rPr>
        <w:t>警報器</w:t>
      </w:r>
      <w:r w:rsidR="006122ED" w:rsidRPr="0063229A">
        <w:rPr>
          <w:rFonts w:hint="eastAsia"/>
          <w:color w:val="000000" w:themeColor="text1"/>
          <w:szCs w:val="24"/>
        </w:rPr>
        <w:t>の取付等後に設置場所の変更、電池交換</w:t>
      </w:r>
      <w:r w:rsidRPr="0063229A">
        <w:rPr>
          <w:rFonts w:hint="eastAsia"/>
          <w:color w:val="000000" w:themeColor="text1"/>
          <w:szCs w:val="24"/>
        </w:rPr>
        <w:t>及び</w:t>
      </w:r>
      <w:r w:rsidR="006122ED" w:rsidRPr="0063229A">
        <w:rPr>
          <w:rFonts w:hint="eastAsia"/>
          <w:color w:val="000000" w:themeColor="text1"/>
          <w:szCs w:val="24"/>
        </w:rPr>
        <w:t>取り外し（</w:t>
      </w:r>
      <w:r w:rsidR="004A1014" w:rsidRPr="0063229A">
        <w:rPr>
          <w:rFonts w:hint="eastAsia"/>
          <w:color w:val="000000" w:themeColor="text1"/>
          <w:szCs w:val="24"/>
        </w:rPr>
        <w:t>設置後１０年経過その他経年劣化</w:t>
      </w:r>
      <w:r w:rsidRPr="0063229A">
        <w:rPr>
          <w:rFonts w:hint="eastAsia"/>
          <w:color w:val="000000" w:themeColor="text1"/>
          <w:szCs w:val="24"/>
        </w:rPr>
        <w:t>で</w:t>
      </w:r>
      <w:r w:rsidR="006122ED" w:rsidRPr="0063229A">
        <w:rPr>
          <w:rFonts w:hint="eastAsia"/>
          <w:color w:val="000000" w:themeColor="text1"/>
          <w:szCs w:val="24"/>
        </w:rPr>
        <w:t>取り換える場合を除く。）</w:t>
      </w:r>
      <w:r w:rsidRPr="0063229A">
        <w:rPr>
          <w:rFonts w:hint="eastAsia"/>
          <w:color w:val="000000" w:themeColor="text1"/>
          <w:szCs w:val="24"/>
        </w:rPr>
        <w:t>を求め</w:t>
      </w:r>
      <w:r w:rsidR="00916837" w:rsidRPr="0063229A">
        <w:rPr>
          <w:rFonts w:hint="eastAsia"/>
          <w:color w:val="000000" w:themeColor="text1"/>
          <w:szCs w:val="24"/>
        </w:rPr>
        <w:t>ません</w:t>
      </w:r>
      <w:r w:rsidRPr="0063229A">
        <w:rPr>
          <w:rFonts w:hint="eastAsia"/>
          <w:color w:val="000000" w:themeColor="text1"/>
          <w:szCs w:val="24"/>
        </w:rPr>
        <w:t>。</w:t>
      </w:r>
    </w:p>
    <w:p w14:paraId="7C7D120E" w14:textId="6AA1AB38" w:rsidR="003E7E23" w:rsidRPr="00111570" w:rsidRDefault="00016E35" w:rsidP="00111570">
      <w:pPr>
        <w:ind w:leftChars="100" w:left="468" w:right="-2" w:hangingChars="100" w:hanging="234"/>
        <w:jc w:val="left"/>
        <w:rPr>
          <w:rFonts w:cs="ＭＳ Ｐゴシック"/>
          <w:color w:val="000000" w:themeColor="text1"/>
          <w:kern w:val="0"/>
          <w:szCs w:val="24"/>
        </w:rPr>
      </w:pPr>
      <w:r w:rsidRPr="0063229A">
        <w:rPr>
          <w:rFonts w:hint="eastAsia"/>
          <w:color w:val="000000" w:themeColor="text1"/>
          <w:szCs w:val="24"/>
        </w:rPr>
        <w:t>２　住宅用</w:t>
      </w:r>
      <w:r w:rsidR="00281A74" w:rsidRPr="0063229A">
        <w:rPr>
          <w:rFonts w:hint="eastAsia"/>
          <w:color w:val="000000" w:themeColor="text1"/>
          <w:szCs w:val="24"/>
        </w:rPr>
        <w:t>防災</w:t>
      </w:r>
      <w:r w:rsidRPr="0063229A">
        <w:rPr>
          <w:rFonts w:hint="eastAsia"/>
          <w:color w:val="000000" w:themeColor="text1"/>
          <w:szCs w:val="24"/>
        </w:rPr>
        <w:t>警報器</w:t>
      </w:r>
      <w:r w:rsidR="006122ED" w:rsidRPr="0063229A">
        <w:rPr>
          <w:rFonts w:hint="eastAsia"/>
          <w:color w:val="000000" w:themeColor="text1"/>
          <w:szCs w:val="24"/>
        </w:rPr>
        <w:t>取付等</w:t>
      </w:r>
      <w:r w:rsidRPr="0063229A">
        <w:rPr>
          <w:rFonts w:hint="eastAsia"/>
          <w:color w:val="000000" w:themeColor="text1"/>
          <w:szCs w:val="24"/>
        </w:rPr>
        <w:t>作業において生じた損害及び取付等</w:t>
      </w:r>
      <w:r w:rsidR="006122ED" w:rsidRPr="0063229A">
        <w:rPr>
          <w:rFonts w:hint="eastAsia"/>
          <w:color w:val="000000" w:themeColor="text1"/>
          <w:szCs w:val="24"/>
        </w:rPr>
        <w:t>後に発生した火災において、当該感知器の不作動</w:t>
      </w:r>
      <w:r w:rsidR="00916837" w:rsidRPr="0063229A">
        <w:rPr>
          <w:rFonts w:hint="eastAsia"/>
          <w:color w:val="000000" w:themeColor="text1"/>
          <w:szCs w:val="24"/>
        </w:rPr>
        <w:t>その他不具合</w:t>
      </w:r>
      <w:r w:rsidR="006122ED" w:rsidRPr="0063229A">
        <w:rPr>
          <w:rFonts w:hint="eastAsia"/>
          <w:color w:val="000000" w:themeColor="text1"/>
          <w:szCs w:val="24"/>
        </w:rPr>
        <w:t>により生じた損害について、当消防本部に対し補償等を求め</w:t>
      </w:r>
      <w:r w:rsidR="00916837" w:rsidRPr="0063229A">
        <w:rPr>
          <w:rFonts w:hint="eastAsia"/>
          <w:color w:val="000000" w:themeColor="text1"/>
          <w:szCs w:val="24"/>
        </w:rPr>
        <w:t>ません</w:t>
      </w:r>
      <w:r w:rsidR="006122ED" w:rsidRPr="0063229A">
        <w:rPr>
          <w:rFonts w:hint="eastAsia"/>
          <w:color w:val="000000" w:themeColor="text1"/>
          <w:szCs w:val="24"/>
        </w:rPr>
        <w:t>。</w:t>
      </w:r>
      <w:bookmarkStart w:id="1" w:name="_GoBack"/>
      <w:bookmarkEnd w:id="1"/>
    </w:p>
    <w:sectPr w:rsidR="003E7E23" w:rsidRPr="00111570" w:rsidSect="00111570">
      <w:headerReference w:type="default" r:id="rId6"/>
      <w:footerReference w:type="default" r:id="rId7"/>
      <w:pgSz w:w="11906" w:h="16838" w:code="9"/>
      <w:pgMar w:top="1418" w:right="1418" w:bottom="1134" w:left="1134" w:header="851" w:footer="992" w:gutter="0"/>
      <w:cols w:space="425"/>
      <w:docGrid w:type="linesAndChars" w:linePitch="39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26584" w14:textId="77777777" w:rsidR="008F536F" w:rsidRDefault="008F536F">
      <w:r>
        <w:separator/>
      </w:r>
    </w:p>
  </w:endnote>
  <w:endnote w:type="continuationSeparator" w:id="0">
    <w:p w14:paraId="459BDFFD" w14:textId="77777777" w:rsidR="008F536F" w:rsidRDefault="008F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5B7513" w14:textId="77777777" w:rsidR="00762B39" w:rsidRDefault="00762B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750E" w14:textId="77777777" w:rsidR="008F536F" w:rsidRDefault="008F536F">
      <w:r>
        <w:separator/>
      </w:r>
    </w:p>
  </w:footnote>
  <w:footnote w:type="continuationSeparator" w:id="0">
    <w:p w14:paraId="0C6AB0E4" w14:textId="77777777" w:rsidR="008F536F" w:rsidRDefault="008F5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647FC" w14:textId="77777777" w:rsidR="00762B39" w:rsidRDefault="00762B39" w:rsidP="00762B39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7"/>
  <w:drawingGridVerticalSpacing w:val="198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492"/>
    <w:rsid w:val="00016E35"/>
    <w:rsid w:val="00066F92"/>
    <w:rsid w:val="00080904"/>
    <w:rsid w:val="00097508"/>
    <w:rsid w:val="000B57EA"/>
    <w:rsid w:val="000E384D"/>
    <w:rsid w:val="00111570"/>
    <w:rsid w:val="0013300A"/>
    <w:rsid w:val="001439BE"/>
    <w:rsid w:val="001627AC"/>
    <w:rsid w:val="001C2F42"/>
    <w:rsid w:val="00206D72"/>
    <w:rsid w:val="002075A4"/>
    <w:rsid w:val="0021482A"/>
    <w:rsid w:val="00214870"/>
    <w:rsid w:val="00221FFB"/>
    <w:rsid w:val="00230B75"/>
    <w:rsid w:val="00246216"/>
    <w:rsid w:val="00281A74"/>
    <w:rsid w:val="00281FBF"/>
    <w:rsid w:val="0029545E"/>
    <w:rsid w:val="002C0F9F"/>
    <w:rsid w:val="002C1625"/>
    <w:rsid w:val="002C68EC"/>
    <w:rsid w:val="002E109E"/>
    <w:rsid w:val="0030484E"/>
    <w:rsid w:val="0032126C"/>
    <w:rsid w:val="00390AFA"/>
    <w:rsid w:val="003C0B45"/>
    <w:rsid w:val="003C62AC"/>
    <w:rsid w:val="003E67DB"/>
    <w:rsid w:val="003E7E23"/>
    <w:rsid w:val="003F4426"/>
    <w:rsid w:val="00405C3A"/>
    <w:rsid w:val="00430701"/>
    <w:rsid w:val="00450B3E"/>
    <w:rsid w:val="004551B1"/>
    <w:rsid w:val="00462782"/>
    <w:rsid w:val="00476763"/>
    <w:rsid w:val="00494071"/>
    <w:rsid w:val="004A1014"/>
    <w:rsid w:val="004B6058"/>
    <w:rsid w:val="004D2A82"/>
    <w:rsid w:val="005066D0"/>
    <w:rsid w:val="00545DFF"/>
    <w:rsid w:val="005A133A"/>
    <w:rsid w:val="005B2659"/>
    <w:rsid w:val="006122ED"/>
    <w:rsid w:val="0063229A"/>
    <w:rsid w:val="006562B5"/>
    <w:rsid w:val="00673043"/>
    <w:rsid w:val="006E3AA9"/>
    <w:rsid w:val="006F578A"/>
    <w:rsid w:val="00731720"/>
    <w:rsid w:val="00762B39"/>
    <w:rsid w:val="007B0205"/>
    <w:rsid w:val="007C3480"/>
    <w:rsid w:val="007D3212"/>
    <w:rsid w:val="007E74FC"/>
    <w:rsid w:val="007F6DCE"/>
    <w:rsid w:val="0080673D"/>
    <w:rsid w:val="00826554"/>
    <w:rsid w:val="00844B7B"/>
    <w:rsid w:val="0085297A"/>
    <w:rsid w:val="008555B9"/>
    <w:rsid w:val="008A0492"/>
    <w:rsid w:val="008D01C6"/>
    <w:rsid w:val="008D3C18"/>
    <w:rsid w:val="008F536F"/>
    <w:rsid w:val="00916837"/>
    <w:rsid w:val="00923703"/>
    <w:rsid w:val="0098311F"/>
    <w:rsid w:val="009B1EFC"/>
    <w:rsid w:val="009C4E56"/>
    <w:rsid w:val="009E048E"/>
    <w:rsid w:val="009E185A"/>
    <w:rsid w:val="009E1D55"/>
    <w:rsid w:val="009E208C"/>
    <w:rsid w:val="00A02F22"/>
    <w:rsid w:val="00A3233E"/>
    <w:rsid w:val="00A55D16"/>
    <w:rsid w:val="00A702D8"/>
    <w:rsid w:val="00A717AD"/>
    <w:rsid w:val="00AC0B98"/>
    <w:rsid w:val="00B018D1"/>
    <w:rsid w:val="00B047E2"/>
    <w:rsid w:val="00B13EBF"/>
    <w:rsid w:val="00B14109"/>
    <w:rsid w:val="00B21586"/>
    <w:rsid w:val="00BC2EE4"/>
    <w:rsid w:val="00BD2B38"/>
    <w:rsid w:val="00C570E6"/>
    <w:rsid w:val="00C57D19"/>
    <w:rsid w:val="00C71E6D"/>
    <w:rsid w:val="00C8611E"/>
    <w:rsid w:val="00CA54CA"/>
    <w:rsid w:val="00D43FEA"/>
    <w:rsid w:val="00D6166B"/>
    <w:rsid w:val="00D77A84"/>
    <w:rsid w:val="00DA7826"/>
    <w:rsid w:val="00DB1275"/>
    <w:rsid w:val="00DC113F"/>
    <w:rsid w:val="00DF5919"/>
    <w:rsid w:val="00E2403A"/>
    <w:rsid w:val="00E24ED0"/>
    <w:rsid w:val="00E27B62"/>
    <w:rsid w:val="00EA5917"/>
    <w:rsid w:val="00EB6CFF"/>
    <w:rsid w:val="00EC6C3A"/>
    <w:rsid w:val="00ED03A8"/>
    <w:rsid w:val="00EE2CFC"/>
    <w:rsid w:val="00EF1BE8"/>
    <w:rsid w:val="00EF385C"/>
    <w:rsid w:val="00F16C0E"/>
    <w:rsid w:val="00F51EF0"/>
    <w:rsid w:val="00F83016"/>
    <w:rsid w:val="00F943F0"/>
    <w:rsid w:val="00FA51C3"/>
    <w:rsid w:val="00FC671E"/>
    <w:rsid w:val="00FD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8F233B"/>
  <w15:chartTrackingRefBased/>
  <w15:docId w15:val="{31A755AB-684F-4535-9B01-1A99CCD5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492"/>
    <w:pPr>
      <w:tabs>
        <w:tab w:val="center" w:pos="4252"/>
        <w:tab w:val="right" w:pos="8504"/>
      </w:tabs>
      <w:snapToGrid w:val="0"/>
    </w:pPr>
    <w:rPr>
      <w:rFonts w:hAnsi="Century" w:cs="Times New Roman"/>
      <w:sz w:val="21"/>
    </w:rPr>
  </w:style>
  <w:style w:type="character" w:customStyle="1" w:styleId="a4">
    <w:name w:val="ヘッダー (文字)"/>
    <w:basedOn w:val="a0"/>
    <w:link w:val="a3"/>
    <w:uiPriority w:val="99"/>
    <w:rsid w:val="008A0492"/>
    <w:rPr>
      <w:rFonts w:hAnsi="Century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A323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233E"/>
  </w:style>
  <w:style w:type="paragraph" w:styleId="a7">
    <w:name w:val="Balloon Text"/>
    <w:basedOn w:val="a"/>
    <w:link w:val="a8"/>
    <w:uiPriority w:val="99"/>
    <w:semiHidden/>
    <w:unhideWhenUsed/>
    <w:rsid w:val="00281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FB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016E35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016E35"/>
    <w:rPr>
      <w:szCs w:val="24"/>
    </w:rPr>
  </w:style>
  <w:style w:type="paragraph" w:styleId="ab">
    <w:name w:val="Closing"/>
    <w:basedOn w:val="a"/>
    <w:link w:val="ac"/>
    <w:uiPriority w:val="99"/>
    <w:unhideWhenUsed/>
    <w:rsid w:val="00016E35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016E35"/>
    <w:rPr>
      <w:szCs w:val="24"/>
    </w:rPr>
  </w:style>
  <w:style w:type="table" w:styleId="ad">
    <w:name w:val="Table Grid"/>
    <w:basedOn w:val="a1"/>
    <w:uiPriority w:val="39"/>
    <w:rsid w:val="004A1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1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5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55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05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5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14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17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6623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0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916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67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33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4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6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03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67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7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57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44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09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01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9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6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2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54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52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9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6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5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31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599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3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04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4318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4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0116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0410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7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0008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5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665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5262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0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272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81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89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70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35922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0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3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KIKENBUTUK1</dc:creator>
  <cp:keywords/>
  <dc:description/>
  <cp:lastModifiedBy>KIKENBUTUK1</cp:lastModifiedBy>
  <cp:revision>3</cp:revision>
  <cp:lastPrinted>2022-02-15T02:37:00Z</cp:lastPrinted>
  <dcterms:created xsi:type="dcterms:W3CDTF">2022-02-15T02:43:00Z</dcterms:created>
  <dcterms:modified xsi:type="dcterms:W3CDTF">2022-02-15T02:48:00Z</dcterms:modified>
</cp:coreProperties>
</file>