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49" w:rsidRPr="00A26F83" w:rsidRDefault="00500F49" w:rsidP="00441AD8">
      <w:pPr>
        <w:autoSpaceDE w:val="0"/>
        <w:autoSpaceDN w:val="0"/>
        <w:adjustRightInd/>
        <w:contextualSpacing/>
        <w:jc w:val="left"/>
        <w:textAlignment w:val="auto"/>
        <w:rPr>
          <w:rFonts w:hAnsi="Times New Roman"/>
          <w:kern w:val="0"/>
          <w:sz w:val="24"/>
          <w:szCs w:val="24"/>
        </w:rPr>
      </w:pPr>
      <w:r w:rsidRPr="00A26F83">
        <w:rPr>
          <w:rFonts w:hAnsi="Times New Roman" w:hint="eastAsia"/>
          <w:kern w:val="0"/>
          <w:sz w:val="24"/>
          <w:szCs w:val="24"/>
        </w:rPr>
        <w:t>別記１０－１</w:t>
      </w:r>
    </w:p>
    <w:p w:rsidR="00500F49" w:rsidRPr="00A26F83" w:rsidRDefault="00500F49" w:rsidP="004D671D">
      <w:pPr>
        <w:autoSpaceDE w:val="0"/>
        <w:autoSpaceDN w:val="0"/>
        <w:adjustRightInd/>
        <w:contextualSpacing/>
        <w:jc w:val="center"/>
        <w:textAlignment w:val="auto"/>
        <w:rPr>
          <w:rFonts w:hAnsi="Times New Roman"/>
          <w:bCs/>
          <w:kern w:val="0"/>
          <w:sz w:val="24"/>
          <w:szCs w:val="24"/>
        </w:rPr>
      </w:pPr>
      <w:r w:rsidRPr="00A26F83">
        <w:rPr>
          <w:rFonts w:hAnsi="Times New Roman" w:hint="eastAsia"/>
          <w:bCs/>
          <w:spacing w:val="47"/>
          <w:kern w:val="0"/>
          <w:sz w:val="24"/>
          <w:szCs w:val="24"/>
          <w:fitText w:val="5589" w:id="1905569536"/>
        </w:rPr>
        <w:t>一般取扱所（吹付塗装作業等）点検</w:t>
      </w:r>
      <w:r w:rsidRPr="00A26F83">
        <w:rPr>
          <w:rFonts w:hAnsi="Times New Roman" w:hint="eastAsia"/>
          <w:bCs/>
          <w:spacing w:val="2"/>
          <w:kern w:val="0"/>
          <w:sz w:val="24"/>
          <w:szCs w:val="24"/>
          <w:fitText w:val="5589" w:id="1905569536"/>
        </w:rPr>
        <w:t>表</w:t>
      </w:r>
    </w:p>
    <w:tbl>
      <w:tblPr>
        <w:tblW w:w="10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9"/>
        <w:gridCol w:w="284"/>
        <w:gridCol w:w="2299"/>
        <w:gridCol w:w="266"/>
        <w:gridCol w:w="6"/>
        <w:gridCol w:w="2792"/>
        <w:gridCol w:w="23"/>
        <w:gridCol w:w="1921"/>
        <w:gridCol w:w="632"/>
        <w:gridCol w:w="1417"/>
      </w:tblGrid>
      <w:tr w:rsidR="004D671D" w:rsidRPr="00F75125" w:rsidTr="00A26F83">
        <w:trPr>
          <w:trHeight w:hRule="exact" w:val="567"/>
        </w:trPr>
        <w:tc>
          <w:tcPr>
            <w:tcW w:w="3414" w:type="dxa"/>
            <w:gridSpan w:val="5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点　　検　　項　　目</w:t>
            </w:r>
          </w:p>
        </w:tc>
        <w:tc>
          <w:tcPr>
            <w:tcW w:w="2792" w:type="dxa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点　検　内　容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点　検　方　法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点検結果</w:t>
            </w:r>
          </w:p>
        </w:tc>
        <w:tc>
          <w:tcPr>
            <w:tcW w:w="1417" w:type="dxa"/>
            <w:vAlign w:val="center"/>
          </w:tcPr>
          <w:p w:rsidR="00500F49" w:rsidRPr="00F75125" w:rsidRDefault="00500F49" w:rsidP="001E0886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措置年月日</w:t>
            </w:r>
          </w:p>
          <w:p w:rsidR="00500F49" w:rsidRPr="00F75125" w:rsidRDefault="00500F49" w:rsidP="001E0886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及び措置内容</w:t>
            </w: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559" w:type="dxa"/>
            <w:vMerge w:val="restart"/>
            <w:textDirection w:val="tbRlV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建　　築　　物</w:t>
            </w:r>
          </w:p>
        </w:tc>
        <w:tc>
          <w:tcPr>
            <w:tcW w:w="2855" w:type="dxa"/>
            <w:gridSpan w:val="4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壁、柱、はり及び屋根</w:t>
            </w:r>
          </w:p>
        </w:tc>
        <w:tc>
          <w:tcPr>
            <w:tcW w:w="279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他用途との区画</w:t>
            </w:r>
          </w:p>
        </w:tc>
        <w:tc>
          <w:tcPr>
            <w:tcW w:w="279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  <w:r w:rsidRPr="00F75125">
              <w:rPr>
                <w:rFonts w:hAnsi="Times New Roman" w:hint="eastAsia"/>
                <w:kern w:val="0"/>
                <w:szCs w:val="24"/>
              </w:rPr>
              <w:t>防　　　火　　　戸</w:t>
            </w:r>
          </w:p>
        </w:tc>
        <w:tc>
          <w:tcPr>
            <w:tcW w:w="279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  <w:r w:rsidRPr="00F75125">
              <w:rPr>
                <w:rFonts w:hAnsi="Times New Roman" w:hint="eastAsia"/>
                <w:kern w:val="0"/>
                <w:szCs w:val="24"/>
              </w:rPr>
              <w:t>変形、損傷の有無及び閉鎖機能の適否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  <w:r w:rsidRPr="00F75125">
              <w:rPr>
                <w:rFonts w:hAnsi="Times New Roman" w:hint="eastAsia"/>
                <w:kern w:val="0"/>
                <w:szCs w:val="24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righ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right"/>
              <w:textAlignment w:val="auto"/>
              <w:rPr>
                <w:rFonts w:hAnsi="Times New Roman"/>
                <w:kern w:val="0"/>
                <w:szCs w:val="24"/>
              </w:rPr>
            </w:pPr>
            <w:r w:rsidRPr="00F75125">
              <w:rPr>
                <w:rFonts w:hAnsi="Times New Roman"/>
                <w:kern w:val="0"/>
                <w:szCs w:val="24"/>
              </w:rPr>
              <w:br/>
            </w: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 w:val="restart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床　　　　　面</w:t>
            </w:r>
          </w:p>
        </w:tc>
        <w:tc>
          <w:tcPr>
            <w:tcW w:w="279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滞油、滞水の有無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righ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亀裂、損傷、くぼみ等の有無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階　　　　　段</w:t>
            </w:r>
          </w:p>
        </w:tc>
        <w:tc>
          <w:tcPr>
            <w:tcW w:w="279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変形、損傷の有無及び固定状況の適否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righ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14" w:type="dxa"/>
            <w:gridSpan w:val="5"/>
            <w:vMerge w:val="restart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換気・排出設備等</w:t>
            </w:r>
          </w:p>
        </w:tc>
        <w:tc>
          <w:tcPr>
            <w:tcW w:w="279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給排気のダクト等の変形、損傷の有無及び固定状況の適否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14" w:type="dxa"/>
            <w:gridSpan w:val="5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引火防止網の損傷及び目づまりの有無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14" w:type="dxa"/>
            <w:gridSpan w:val="5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防火ダンパーの損傷の有無及び機能の適否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目視（機能の適否については手動確認）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14" w:type="dxa"/>
            <w:gridSpan w:val="5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ファンの作動状況の適否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作動確認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14" w:type="dxa"/>
            <w:gridSpan w:val="5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可燃性蒸気警報装置の作動状況の適否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作動確認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14" w:type="dxa"/>
            <w:gridSpan w:val="5"/>
            <w:vMerge w:val="restart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た　め　ま　す、排水溝</w:t>
            </w:r>
          </w:p>
        </w:tc>
        <w:tc>
          <w:tcPr>
            <w:tcW w:w="279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亀裂、損傷等の有無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righ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14" w:type="dxa"/>
            <w:gridSpan w:val="5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滞油、滞水、土砂等の堆積の有無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14" w:type="dxa"/>
            <w:gridSpan w:val="5"/>
            <w:vMerge w:val="restart"/>
            <w:vAlign w:val="center"/>
          </w:tcPr>
          <w:p w:rsidR="00500F49" w:rsidRPr="00F75125" w:rsidRDefault="00500F49" w:rsidP="00A26F83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危険物の漏れ、あふれ等防止設備</w:t>
            </w:r>
          </w:p>
        </w:tc>
        <w:tc>
          <w:tcPr>
            <w:tcW w:w="279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滞油等の有無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14" w:type="dxa"/>
            <w:gridSpan w:val="5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変形、亀裂、損傷の有無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14" w:type="dxa"/>
            <w:gridSpan w:val="5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塗装状況及び腐食の有無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14" w:type="dxa"/>
            <w:gridSpan w:val="5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固定状況の適否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14" w:type="dxa"/>
            <w:gridSpan w:val="5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機能の適否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目視又は作動確認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center"/>
          </w:tcPr>
          <w:p w:rsidR="00441AD8" w:rsidRPr="00F75125" w:rsidRDefault="00441AD8" w:rsidP="00251B4F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17"/>
              </w:rPr>
            </w:pPr>
            <w:r>
              <w:rPr>
                <w:rFonts w:hAnsi="Times New Roman" w:hint="eastAsia"/>
                <w:kern w:val="0"/>
                <w:szCs w:val="18"/>
              </w:rPr>
              <w:t xml:space="preserve">塗　装　設　備　</w:t>
            </w:r>
            <w:r w:rsidRPr="00F75125">
              <w:rPr>
                <w:rFonts w:hAnsi="Times New Roman" w:hint="eastAsia"/>
                <w:kern w:val="0"/>
                <w:szCs w:val="18"/>
              </w:rPr>
              <w:t>等</w:t>
            </w:r>
          </w:p>
        </w:tc>
        <w:tc>
          <w:tcPr>
            <w:tcW w:w="2855" w:type="dxa"/>
            <w:gridSpan w:val="4"/>
            <w:vMerge w:val="restart"/>
            <w:vAlign w:val="center"/>
          </w:tcPr>
          <w:p w:rsidR="00441AD8" w:rsidRPr="00F75125" w:rsidRDefault="00441AD8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基礎、架台、支柱</w:t>
            </w:r>
          </w:p>
        </w:tc>
        <w:tc>
          <w:tcPr>
            <w:tcW w:w="279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変形、亀裂、損傷の有無</w:t>
            </w:r>
          </w:p>
        </w:tc>
        <w:tc>
          <w:tcPr>
            <w:tcW w:w="1944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441AD8" w:rsidRPr="00F75125" w:rsidRDefault="00441AD8" w:rsidP="00F75125">
            <w:pPr>
              <w:autoSpaceDE w:val="0"/>
              <w:autoSpaceDN w:val="0"/>
              <w:spacing w:line="260" w:lineRule="exact"/>
              <w:ind w:left="113" w:right="113"/>
              <w:jc w:val="right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441AD8" w:rsidRPr="00F75125" w:rsidRDefault="00441AD8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塗装状況及び腐食の有無</w:t>
            </w:r>
          </w:p>
        </w:tc>
        <w:tc>
          <w:tcPr>
            <w:tcW w:w="1944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441AD8" w:rsidRPr="00F75125" w:rsidRDefault="00441AD8" w:rsidP="00F75125">
            <w:pPr>
              <w:autoSpaceDE w:val="0"/>
              <w:autoSpaceDN w:val="0"/>
              <w:spacing w:line="260" w:lineRule="exact"/>
              <w:ind w:left="113" w:right="113"/>
              <w:jc w:val="right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441AD8" w:rsidRPr="00F75125" w:rsidRDefault="00441AD8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沈下の有無</w:t>
            </w:r>
          </w:p>
        </w:tc>
        <w:tc>
          <w:tcPr>
            <w:tcW w:w="1944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441AD8" w:rsidRPr="00F75125" w:rsidRDefault="00441AD8" w:rsidP="00F75125">
            <w:pPr>
              <w:autoSpaceDE w:val="0"/>
              <w:autoSpaceDN w:val="0"/>
              <w:spacing w:line="260" w:lineRule="exact"/>
              <w:ind w:left="113" w:right="113"/>
              <w:jc w:val="right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441AD8" w:rsidRPr="00F75125" w:rsidRDefault="00441AD8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支柱取付部の目地外れの有無</w:t>
            </w:r>
          </w:p>
        </w:tc>
        <w:tc>
          <w:tcPr>
            <w:tcW w:w="1944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441AD8" w:rsidRPr="00F75125" w:rsidRDefault="00441AD8" w:rsidP="00F75125">
            <w:pPr>
              <w:autoSpaceDE w:val="0"/>
              <w:autoSpaceDN w:val="0"/>
              <w:spacing w:line="260" w:lineRule="exact"/>
              <w:ind w:left="113" w:right="113"/>
              <w:jc w:val="right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441AD8" w:rsidRPr="00F75125" w:rsidRDefault="00441AD8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アンカーボルト等のゆるみ等の有無</w:t>
            </w:r>
          </w:p>
        </w:tc>
        <w:tc>
          <w:tcPr>
            <w:tcW w:w="1944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目視又はハンマーテスト</w:t>
            </w:r>
          </w:p>
        </w:tc>
        <w:tc>
          <w:tcPr>
            <w:tcW w:w="63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extDirection w:val="tbRlV"/>
            <w:vAlign w:val="center"/>
          </w:tcPr>
          <w:p w:rsidR="00441AD8" w:rsidRPr="00F75125" w:rsidRDefault="00441AD8" w:rsidP="00F75125">
            <w:pPr>
              <w:autoSpaceDE w:val="0"/>
              <w:autoSpaceDN w:val="0"/>
              <w:spacing w:line="260" w:lineRule="exact"/>
              <w:ind w:left="113" w:right="113"/>
              <w:jc w:val="righ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855" w:type="dxa"/>
            <w:gridSpan w:val="4"/>
            <w:vAlign w:val="center"/>
          </w:tcPr>
          <w:p w:rsidR="00441AD8" w:rsidRPr="00F75125" w:rsidRDefault="00441AD8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本　体　部　等</w:t>
            </w:r>
          </w:p>
        </w:tc>
        <w:tc>
          <w:tcPr>
            <w:tcW w:w="279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1944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51B4F" w:rsidRPr="00F75125" w:rsidTr="00A26F83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nil"/>
            </w:tcBorders>
            <w:textDirection w:val="tbRlV"/>
            <w:vAlign w:val="center"/>
          </w:tcPr>
          <w:p w:rsidR="00251B4F" w:rsidRPr="00F75125" w:rsidRDefault="00251B4F" w:rsidP="00251B4F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kern w:val="0"/>
                <w:szCs w:val="18"/>
              </w:rPr>
              <w:lastRenderedPageBreak/>
              <w:t xml:space="preserve">塗　装　設　備　</w:t>
            </w:r>
            <w:r w:rsidRPr="00F75125">
              <w:rPr>
                <w:rFonts w:hAnsi="Times New Roman" w:hint="eastAsia"/>
                <w:kern w:val="0"/>
                <w:szCs w:val="18"/>
              </w:rPr>
              <w:t>等</w:t>
            </w:r>
          </w:p>
        </w:tc>
        <w:tc>
          <w:tcPr>
            <w:tcW w:w="2855" w:type="dxa"/>
            <w:gridSpan w:val="4"/>
            <w:vMerge w:val="restart"/>
            <w:vAlign w:val="center"/>
          </w:tcPr>
          <w:p w:rsidR="00251B4F" w:rsidRPr="00F75125" w:rsidRDefault="00251B4F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本　体　部　等</w:t>
            </w:r>
          </w:p>
        </w:tc>
        <w:tc>
          <w:tcPr>
            <w:tcW w:w="279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変形、亀裂、損傷の有無</w:t>
            </w:r>
          </w:p>
        </w:tc>
        <w:tc>
          <w:tcPr>
            <w:tcW w:w="1944" w:type="dxa"/>
            <w:gridSpan w:val="2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51B4F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251B4F" w:rsidRPr="00F75125" w:rsidRDefault="00251B4F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944" w:type="dxa"/>
            <w:gridSpan w:val="2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51B4F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251B4F" w:rsidRPr="00F75125" w:rsidRDefault="00251B4F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ボルト等のゆるみ等の有無</w:t>
            </w:r>
          </w:p>
        </w:tc>
        <w:tc>
          <w:tcPr>
            <w:tcW w:w="1944" w:type="dxa"/>
            <w:gridSpan w:val="2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51B4F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251B4F" w:rsidRPr="00F75125" w:rsidRDefault="00251B4F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異音、異常振動、異常発熱の</w:t>
            </w:r>
            <w:r w:rsidRPr="00F75125">
              <w:rPr>
                <w:rFonts w:hAnsi="Times New Roman"/>
                <w:kern w:val="0"/>
                <w:szCs w:val="18"/>
              </w:rPr>
              <w:br/>
            </w:r>
            <w:r w:rsidRPr="00F75125">
              <w:rPr>
                <w:rFonts w:hAnsi="Times New Roman" w:hint="eastAsia"/>
                <w:kern w:val="0"/>
                <w:szCs w:val="18"/>
              </w:rPr>
              <w:t>有無</w:t>
            </w:r>
          </w:p>
        </w:tc>
        <w:tc>
          <w:tcPr>
            <w:tcW w:w="1944" w:type="dxa"/>
            <w:gridSpan w:val="2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51B4F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251B4F" w:rsidRPr="00F75125" w:rsidRDefault="00251B4F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944" w:type="dxa"/>
            <w:gridSpan w:val="2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51B4F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 w:val="restart"/>
            <w:vAlign w:val="center"/>
          </w:tcPr>
          <w:p w:rsidR="00251B4F" w:rsidRPr="00F75125" w:rsidRDefault="00251B4F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 xml:space="preserve">ア　ー　ス　　　　　　　　　　</w:t>
            </w:r>
          </w:p>
        </w:tc>
        <w:tc>
          <w:tcPr>
            <w:tcW w:w="279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断線の有無</w:t>
            </w:r>
          </w:p>
        </w:tc>
        <w:tc>
          <w:tcPr>
            <w:tcW w:w="1944" w:type="dxa"/>
            <w:gridSpan w:val="2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51B4F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1944" w:type="dxa"/>
            <w:gridSpan w:val="2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51B4F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1944" w:type="dxa"/>
            <w:gridSpan w:val="2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63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51B4F" w:rsidRPr="00F75125" w:rsidTr="00A26F83">
        <w:trPr>
          <w:cantSplit/>
          <w:trHeight w:hRule="exact" w:val="567"/>
        </w:trPr>
        <w:tc>
          <w:tcPr>
            <w:tcW w:w="559" w:type="dxa"/>
            <w:vMerge/>
            <w:textDirection w:val="tbRlV"/>
            <w:vAlign w:val="center"/>
          </w:tcPr>
          <w:p w:rsidR="00251B4F" w:rsidRPr="00F75125" w:rsidRDefault="00251B4F" w:rsidP="00F75125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 w:val="restart"/>
            <w:vAlign w:val="center"/>
          </w:tcPr>
          <w:p w:rsidR="00251B4F" w:rsidRPr="00F75125" w:rsidRDefault="00251B4F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安　　全　　装　　置</w:t>
            </w:r>
          </w:p>
        </w:tc>
        <w:tc>
          <w:tcPr>
            <w:tcW w:w="279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腐食、損傷の有無</w:t>
            </w:r>
          </w:p>
        </w:tc>
        <w:tc>
          <w:tcPr>
            <w:tcW w:w="1944" w:type="dxa"/>
            <w:gridSpan w:val="2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51B4F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251B4F" w:rsidRPr="00F75125" w:rsidRDefault="00251B4F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固定状況の適否</w:t>
            </w:r>
          </w:p>
        </w:tc>
        <w:tc>
          <w:tcPr>
            <w:tcW w:w="1944" w:type="dxa"/>
            <w:gridSpan w:val="2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51B4F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251B4F" w:rsidRPr="00F75125" w:rsidRDefault="00251B4F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944" w:type="dxa"/>
            <w:gridSpan w:val="2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51B4F" w:rsidRPr="00F75125" w:rsidTr="00A26F83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tcBorders>
              <w:bottom w:val="nil"/>
            </w:tcBorders>
            <w:vAlign w:val="center"/>
          </w:tcPr>
          <w:p w:rsidR="00251B4F" w:rsidRPr="00F75125" w:rsidRDefault="00251B4F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計測装置</w:t>
            </w:r>
          </w:p>
        </w:tc>
        <w:tc>
          <w:tcPr>
            <w:tcW w:w="279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1944" w:type="dxa"/>
            <w:gridSpan w:val="2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51B4F" w:rsidRPr="00F75125" w:rsidTr="00A26F83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251B4F" w:rsidRPr="00F75125" w:rsidRDefault="00251B4F" w:rsidP="00251B4F">
            <w:pPr>
              <w:autoSpaceDE w:val="0"/>
              <w:autoSpaceDN w:val="0"/>
              <w:spacing w:line="560" w:lineRule="exact"/>
              <w:ind w:leftChars="-150" w:left="-319"/>
              <w:textAlignment w:val="auto"/>
              <w:rPr>
                <w:rFonts w:hAnsi="Times New Roman"/>
                <w:kern w:val="0"/>
                <w:sz w:val="52"/>
                <w:szCs w:val="52"/>
              </w:rPr>
            </w:pPr>
            <w:r>
              <w:rPr>
                <w:rFonts w:hAnsi="Times New Roman" w:hint="eastAsia"/>
                <w:kern w:val="0"/>
                <w:sz w:val="52"/>
                <w:szCs w:val="52"/>
              </w:rPr>
              <w:t>〔</w:t>
            </w:r>
          </w:p>
        </w:tc>
        <w:tc>
          <w:tcPr>
            <w:tcW w:w="229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51B4F" w:rsidRPr="00F75125" w:rsidRDefault="00251B4F" w:rsidP="00F7512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温度計、乾湿計、圧力計、回転計、秤量計、流量計、静電気測定器等</w:t>
            </w:r>
          </w:p>
        </w:tc>
        <w:tc>
          <w:tcPr>
            <w:tcW w:w="272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251B4F" w:rsidRPr="00F75125" w:rsidRDefault="00251B4F" w:rsidP="00F75125">
            <w:pPr>
              <w:autoSpaceDE w:val="0"/>
              <w:autoSpaceDN w:val="0"/>
              <w:spacing w:line="560" w:lineRule="exact"/>
              <w:ind w:leftChars="-20" w:left="-43"/>
              <w:textAlignment w:val="auto"/>
              <w:rPr>
                <w:rFonts w:hAnsi="Times New Roman"/>
                <w:kern w:val="0"/>
                <w:sz w:val="52"/>
                <w:szCs w:val="52"/>
              </w:rPr>
            </w:pPr>
            <w:r>
              <w:rPr>
                <w:rFonts w:hAnsi="Times New Roman" w:hint="eastAsia"/>
                <w:kern w:val="0"/>
                <w:sz w:val="52"/>
                <w:szCs w:val="52"/>
              </w:rPr>
              <w:t>〕</w:t>
            </w:r>
          </w:p>
        </w:tc>
        <w:tc>
          <w:tcPr>
            <w:tcW w:w="279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1944" w:type="dxa"/>
            <w:gridSpan w:val="2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51B4F" w:rsidRPr="00F75125" w:rsidTr="00A26F83">
        <w:trPr>
          <w:cantSplit/>
          <w:trHeight w:hRule="exact" w:val="510"/>
        </w:trPr>
        <w:tc>
          <w:tcPr>
            <w:tcW w:w="559" w:type="dxa"/>
            <w:vMerge/>
            <w:tcBorders>
              <w:bottom w:val="single" w:sz="6" w:space="0" w:color="auto"/>
            </w:tcBorders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作動、指示状況の適否</w:t>
            </w:r>
          </w:p>
        </w:tc>
        <w:tc>
          <w:tcPr>
            <w:tcW w:w="1944" w:type="dxa"/>
            <w:gridSpan w:val="2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1B4F" w:rsidRPr="00F75125" w:rsidRDefault="00251B4F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75125" w:rsidRPr="00F75125" w:rsidTr="00A26F83">
        <w:trPr>
          <w:cantSplit/>
          <w:trHeight w:hRule="exact" w:val="510"/>
        </w:trPr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center"/>
          </w:tcPr>
          <w:p w:rsidR="00F75125" w:rsidRPr="00F75125" w:rsidRDefault="00251B4F" w:rsidP="00251B4F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18"/>
              </w:rPr>
            </w:pPr>
            <w:r w:rsidRPr="004F04CD">
              <w:rPr>
                <w:rFonts w:hAnsi="Times New Roman" w:hint="eastAsia"/>
                <w:spacing w:val="45"/>
                <w:kern w:val="0"/>
                <w:szCs w:val="18"/>
                <w:fitText w:val="3408" w:id="1905488896"/>
              </w:rPr>
              <w:t>危</w:t>
            </w:r>
            <w:r w:rsidR="00F75125" w:rsidRPr="004F04CD">
              <w:rPr>
                <w:rFonts w:hAnsi="Times New Roman" w:hint="eastAsia"/>
                <w:spacing w:val="45"/>
                <w:kern w:val="0"/>
                <w:szCs w:val="18"/>
                <w:fitText w:val="3408" w:id="1905488896"/>
              </w:rPr>
              <w:t>険物</w:t>
            </w:r>
            <w:r w:rsidR="00F75125" w:rsidRPr="004F04CD">
              <w:rPr>
                <w:rFonts w:hAnsi="Times New Roman" w:hint="eastAsia"/>
                <w:spacing w:val="45"/>
                <w:kern w:val="0"/>
                <w:szCs w:val="17"/>
                <w:fitText w:val="3408" w:id="1905488896"/>
              </w:rPr>
              <w:t>を取り扱うタン</w:t>
            </w:r>
            <w:r w:rsidR="00F75125" w:rsidRPr="004F04CD">
              <w:rPr>
                <w:rFonts w:hAnsi="Times New Roman" w:hint="eastAsia"/>
                <w:spacing w:val="97"/>
                <w:kern w:val="0"/>
                <w:szCs w:val="17"/>
                <w:fitText w:val="3408" w:id="1905488896"/>
              </w:rPr>
              <w:t>ク</w:t>
            </w:r>
          </w:p>
        </w:tc>
        <w:tc>
          <w:tcPr>
            <w:tcW w:w="2855" w:type="dxa"/>
            <w:gridSpan w:val="4"/>
            <w:vMerge w:val="restart"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架　台　、　支　柱</w:t>
            </w: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75125" w:rsidRPr="00F75125" w:rsidTr="00A26F83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固定ボルト等のゆるみ等の有無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 w:val="restart"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本　　　体　　　部</w:t>
            </w: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目視及びガス検知器等による検知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変形、亀裂、損傷の有無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目視又は計器による肉厚測定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ボルト等のゆるみ等の有無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目視又はハンマーテスト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強め輪の変形、亀裂、ゆるみ等の有無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extDirection w:val="tbRlV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2855" w:type="dxa"/>
            <w:gridSpan w:val="4"/>
            <w:vMerge w:val="restart"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ノズル（水抜管を含む。）、マンホール等</w:t>
            </w: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漏えいの有無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変形、損傷の有無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取付ボルトの折損等の有無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塗装状況及び腐食の有無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F7512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目視又は計器による肉厚測定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nil"/>
            </w:tcBorders>
            <w:textDirection w:val="tbRlV"/>
            <w:vAlign w:val="center"/>
          </w:tcPr>
          <w:p w:rsidR="00F75125" w:rsidRPr="00F75125" w:rsidRDefault="00251B4F" w:rsidP="00251B4F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 w:rsidRPr="004F04CD">
              <w:rPr>
                <w:rFonts w:hAnsi="Times New Roman" w:hint="eastAsia"/>
                <w:spacing w:val="45"/>
                <w:kern w:val="0"/>
                <w:szCs w:val="18"/>
                <w:fitText w:val="3408" w:id="1905488896"/>
              </w:rPr>
              <w:lastRenderedPageBreak/>
              <w:t>危険物</w:t>
            </w:r>
            <w:r w:rsidRPr="004F04CD">
              <w:rPr>
                <w:rFonts w:hAnsi="Times New Roman" w:hint="eastAsia"/>
                <w:spacing w:val="45"/>
                <w:kern w:val="0"/>
                <w:szCs w:val="17"/>
                <w:fitText w:val="3408" w:id="1905488896"/>
              </w:rPr>
              <w:t>を取り扱うタン</w:t>
            </w:r>
            <w:r w:rsidRPr="004F04CD">
              <w:rPr>
                <w:rFonts w:hAnsi="Times New Roman" w:hint="eastAsia"/>
                <w:spacing w:val="97"/>
                <w:kern w:val="0"/>
                <w:szCs w:val="17"/>
                <w:fitText w:val="3408" w:id="1905488896"/>
              </w:rPr>
              <w:t>ク</w:t>
            </w:r>
          </w:p>
        </w:tc>
        <w:tc>
          <w:tcPr>
            <w:tcW w:w="2855" w:type="dxa"/>
            <w:gridSpan w:val="4"/>
            <w:vMerge w:val="restart"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ミ　キ　サ　ー</w:t>
            </w: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漏えいの有無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異音、異常振動、異常発熱の</w:t>
            </w:r>
            <w:r w:rsidRPr="00F75125">
              <w:rPr>
                <w:rFonts w:hAnsi="Times New Roman"/>
                <w:kern w:val="0"/>
                <w:szCs w:val="17"/>
              </w:rPr>
              <w:br/>
            </w:r>
            <w:r w:rsidRPr="00F75125">
              <w:rPr>
                <w:rFonts w:hAnsi="Times New Roman" w:hint="eastAsia"/>
                <w:kern w:val="0"/>
                <w:szCs w:val="17"/>
              </w:rPr>
              <w:t>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塗装状況及び腐食の有無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F7512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固定ボルトの腐食及びゆるみ等の有無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F7512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目視又はハンマーテスト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 w:val="restart"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 xml:space="preserve">ア　ー　ス　　　　　　　　　　</w:t>
            </w: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断線の有無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取付部のゆるみ等の有無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接地抵抗値の適否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接地抵抗計による測定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 w:val="restart"/>
            <w:vAlign w:val="center"/>
          </w:tcPr>
          <w:p w:rsid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安全装置</w:t>
            </w:r>
          </w:p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（通気管等）</w:t>
            </w: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腐食、損傷の有無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引火防止網の目づまり、損傷</w:t>
            </w:r>
            <w:r w:rsidRPr="00F75125">
              <w:rPr>
                <w:rFonts w:hAnsi="Times New Roman"/>
                <w:kern w:val="0"/>
                <w:szCs w:val="17"/>
              </w:rPr>
              <w:br/>
            </w:r>
            <w:r w:rsidRPr="00F75125">
              <w:rPr>
                <w:rFonts w:hAnsi="Times New Roman" w:hint="eastAsia"/>
                <w:kern w:val="0"/>
                <w:szCs w:val="17"/>
              </w:rPr>
              <w:t>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固定状況の適否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機能の適否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 w:val="restart"/>
            <w:vAlign w:val="center"/>
          </w:tcPr>
          <w:p w:rsid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計測装置</w:t>
            </w:r>
          </w:p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（液面計等）</w:t>
            </w: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損傷の有無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取付部のゆるみ等の有無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作動、指示状況の適否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 w:val="restart"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注　　　入　　　口</w:t>
            </w: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漏えいの有無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変形、損傷の有無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接地電極損傷の有無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接地抵抗値の適否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接地抵抗計による測定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 w:val="restart"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注入口ピット</w:t>
            </w: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亀裂、損傷等の有無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滞油、滞水、土砂等の堆積の</w:t>
            </w:r>
            <w:r w:rsidRPr="00F75125">
              <w:rPr>
                <w:rFonts w:hAnsi="Times New Roman"/>
                <w:kern w:val="0"/>
                <w:szCs w:val="17"/>
              </w:rPr>
              <w:br/>
            </w:r>
            <w:r w:rsidRPr="00F75125">
              <w:rPr>
                <w:rFonts w:hAnsi="Times New Roman" w:hint="eastAsia"/>
                <w:kern w:val="0"/>
                <w:szCs w:val="17"/>
              </w:rPr>
              <w:t>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75125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single" w:sz="6" w:space="0" w:color="auto"/>
            </w:tcBorders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55" w:type="dxa"/>
            <w:gridSpan w:val="4"/>
            <w:vMerge/>
            <w:vAlign w:val="center"/>
          </w:tcPr>
          <w:p w:rsidR="00F75125" w:rsidRPr="00F75125" w:rsidRDefault="00F75125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油種別表示の有無</w:t>
            </w:r>
          </w:p>
        </w:tc>
        <w:tc>
          <w:tcPr>
            <w:tcW w:w="1944" w:type="dxa"/>
            <w:gridSpan w:val="2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F7512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632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F75125" w:rsidRPr="00F75125" w:rsidRDefault="00F75125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441AD8" w:rsidRPr="00F75125" w:rsidTr="004F04CD">
        <w:trPr>
          <w:cantSplit/>
          <w:trHeight w:hRule="exact" w:val="510"/>
        </w:trPr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center"/>
          </w:tcPr>
          <w:p w:rsidR="00500F49" w:rsidRPr="00F75125" w:rsidRDefault="00251B4F" w:rsidP="004D671D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A26F83">
              <w:rPr>
                <w:rFonts w:hAnsi="Times New Roman" w:hint="eastAsia"/>
                <w:spacing w:val="75"/>
                <w:kern w:val="0"/>
                <w:szCs w:val="18"/>
                <w:fitText w:val="2130" w:id="1905489153"/>
              </w:rPr>
              <w:t>配管バルブ</w:t>
            </w:r>
            <w:r w:rsidR="00500F49" w:rsidRPr="00A26F83">
              <w:rPr>
                <w:rFonts w:hAnsi="Times New Roman" w:hint="eastAsia"/>
                <w:spacing w:val="60"/>
                <w:kern w:val="0"/>
                <w:szCs w:val="18"/>
                <w:fitText w:val="2130" w:id="1905489153"/>
              </w:rPr>
              <w:t>等</w:t>
            </w:r>
          </w:p>
        </w:tc>
        <w:tc>
          <w:tcPr>
            <w:tcW w:w="2849" w:type="dxa"/>
            <w:gridSpan w:val="3"/>
            <w:vMerge w:val="restart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配　管</w:t>
            </w: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4F04CD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4F04CD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F04CD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4F04CD" w:rsidRPr="00F75125" w:rsidRDefault="004F04CD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4F04CD" w:rsidRPr="00F75125" w:rsidRDefault="004F04CD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4F04CD" w:rsidRPr="00F75125" w:rsidRDefault="004F04CD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 w:hint="eastAsia"/>
                <w:kern w:val="0"/>
                <w:szCs w:val="18"/>
              </w:rPr>
            </w:pPr>
            <w:r>
              <w:rPr>
                <w:rFonts w:hAnsi="Times New Roman" w:hint="eastAsia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44" w:type="dxa"/>
            <w:gridSpan w:val="2"/>
            <w:vAlign w:val="center"/>
          </w:tcPr>
          <w:p w:rsidR="004F04CD" w:rsidRPr="00F75125" w:rsidRDefault="004F04CD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 w:hint="eastAsia"/>
                <w:kern w:val="0"/>
                <w:szCs w:val="18"/>
              </w:rPr>
            </w:pPr>
            <w:r>
              <w:rPr>
                <w:rFonts w:hAnsi="Times New Roman" w:hint="eastAsia"/>
                <w:kern w:val="0"/>
                <w:szCs w:val="18"/>
              </w:rPr>
              <w:t>目視＊注</w:t>
            </w:r>
          </w:p>
        </w:tc>
        <w:tc>
          <w:tcPr>
            <w:tcW w:w="632" w:type="dxa"/>
            <w:vAlign w:val="center"/>
          </w:tcPr>
          <w:p w:rsidR="004F04CD" w:rsidRPr="00F75125" w:rsidRDefault="004F04CD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F04CD" w:rsidRPr="00F75125" w:rsidRDefault="004F04CD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4F04CD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地盤面との離隔状況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フランジ、バルブ等</w:t>
            </w: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目視及びガス検知器等による検知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nil"/>
            </w:tcBorders>
            <w:textDirection w:val="tbRlV"/>
            <w:vAlign w:val="center"/>
          </w:tcPr>
          <w:p w:rsidR="00500F49" w:rsidRPr="00F75125" w:rsidRDefault="00251B4F" w:rsidP="00251B4F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 w:rsidRPr="00A26F83">
              <w:rPr>
                <w:rFonts w:hAnsi="Times New Roman" w:hint="eastAsia"/>
                <w:spacing w:val="120"/>
                <w:kern w:val="0"/>
                <w:szCs w:val="18"/>
                <w:fitText w:val="2556" w:id="1905489664"/>
              </w:rPr>
              <w:lastRenderedPageBreak/>
              <w:t>配管バルブ</w:t>
            </w:r>
            <w:r w:rsidRPr="00A26F83">
              <w:rPr>
                <w:rFonts w:hAnsi="Times New Roman" w:hint="eastAsia"/>
                <w:spacing w:val="45"/>
                <w:kern w:val="0"/>
                <w:szCs w:val="18"/>
                <w:fitText w:val="2556" w:id="1905489664"/>
              </w:rPr>
              <w:t>等</w:t>
            </w:r>
          </w:p>
        </w:tc>
        <w:tc>
          <w:tcPr>
            <w:tcW w:w="2849" w:type="dxa"/>
            <w:gridSpan w:val="3"/>
            <w:vMerge w:val="restart"/>
            <w:vAlign w:val="center"/>
          </w:tcPr>
          <w:p w:rsidR="00500F49" w:rsidRPr="00F75125" w:rsidRDefault="00251B4F" w:rsidP="00251B4F">
            <w:pPr>
              <w:autoSpaceDE w:val="0"/>
              <w:autoSpaceDN w:val="0"/>
              <w:spacing w:line="260" w:lineRule="exact"/>
              <w:ind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フランジ、バルブ等</w:t>
            </w: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500F49" w:rsidRPr="00F75125" w:rsidRDefault="00500F49" w:rsidP="00251B4F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500F49" w:rsidRPr="00F75125" w:rsidRDefault="00500F49" w:rsidP="00251B4F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バルブ開閉機能の適否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手動確認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500F49" w:rsidRPr="00F75125" w:rsidRDefault="00500F49" w:rsidP="00251B4F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フランジ、ボルト等のゆるみ</w:t>
            </w:r>
            <w:r w:rsidRPr="00F75125">
              <w:rPr>
                <w:rFonts w:hAnsi="Times New Roman"/>
                <w:kern w:val="0"/>
                <w:szCs w:val="18"/>
              </w:rPr>
              <w:br/>
            </w:r>
            <w:r w:rsidRPr="00F75125">
              <w:rPr>
                <w:rFonts w:hAnsi="Times New Roman" w:hint="eastAsia"/>
                <w:kern w:val="0"/>
                <w:szCs w:val="18"/>
              </w:rPr>
              <w:t>等の有無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目視又はハンマーテスト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 w:val="restart"/>
            <w:vAlign w:val="center"/>
          </w:tcPr>
          <w:p w:rsidR="00500F49" w:rsidRPr="00F75125" w:rsidRDefault="00500F49" w:rsidP="00251B4F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ラック、サポート</w:t>
            </w: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500F49" w:rsidRPr="00F75125" w:rsidRDefault="00500F49" w:rsidP="00251B4F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500F49" w:rsidRPr="00F75125" w:rsidRDefault="00500F49" w:rsidP="00251B4F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固定状況の適否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 w:val="restart"/>
            <w:vAlign w:val="center"/>
          </w:tcPr>
          <w:p w:rsidR="00500F49" w:rsidRPr="00F75125" w:rsidRDefault="00500F49" w:rsidP="00251B4F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配　管　ピ　ッ　ト</w:t>
            </w: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滞油、滞水、土砂等の堆積の</w:t>
            </w:r>
            <w:r w:rsidRPr="00F75125">
              <w:rPr>
                <w:rFonts w:hAnsi="Times New Roman"/>
                <w:kern w:val="0"/>
                <w:szCs w:val="18"/>
              </w:rPr>
              <w:br/>
            </w:r>
            <w:r w:rsidRPr="00F75125">
              <w:rPr>
                <w:rFonts w:hAnsi="Times New Roman" w:hint="eastAsia"/>
                <w:kern w:val="0"/>
                <w:szCs w:val="18"/>
              </w:rPr>
              <w:t>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 w:val="restart"/>
            <w:textDirection w:val="tbRlV"/>
            <w:vAlign w:val="center"/>
          </w:tcPr>
          <w:p w:rsidR="00500F49" w:rsidRPr="00F75125" w:rsidRDefault="00500F49" w:rsidP="00727738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727738">
              <w:rPr>
                <w:rFonts w:hAnsi="Times New Roman" w:hint="eastAsia"/>
                <w:spacing w:val="105"/>
                <w:kern w:val="0"/>
                <w:szCs w:val="18"/>
                <w:fitText w:val="2343" w:id="1905490688"/>
              </w:rPr>
              <w:t>ポンプ設備</w:t>
            </w:r>
            <w:r w:rsidRPr="00727738">
              <w:rPr>
                <w:rFonts w:hAnsi="Times New Roman" w:hint="eastAsia"/>
                <w:spacing w:val="15"/>
                <w:kern w:val="0"/>
                <w:szCs w:val="18"/>
                <w:fitText w:val="2343" w:id="1905490688"/>
              </w:rPr>
              <w:t>等</w:t>
            </w:r>
          </w:p>
        </w:tc>
        <w:tc>
          <w:tcPr>
            <w:tcW w:w="2849" w:type="dxa"/>
            <w:gridSpan w:val="3"/>
            <w:vMerge w:val="restart"/>
            <w:vAlign w:val="center"/>
          </w:tcPr>
          <w:p w:rsidR="00441AD8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ポ　ン　プ</w:t>
            </w:r>
          </w:p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（電動機等を含む。）</w:t>
            </w: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固定ボルト等のゆるみ等の有無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目視又はハンマーテスト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軸受部、回転部等の給油状況</w:t>
            </w:r>
            <w:r w:rsidRPr="00F75125">
              <w:rPr>
                <w:rFonts w:hAnsi="Times New Roman"/>
                <w:kern w:val="0"/>
                <w:szCs w:val="18"/>
              </w:rPr>
              <w:br/>
            </w:r>
            <w:r w:rsidRPr="00F75125">
              <w:rPr>
                <w:rFonts w:hAnsi="Times New Roman" w:hint="eastAsia"/>
                <w:kern w:val="0"/>
                <w:szCs w:val="18"/>
              </w:rPr>
              <w:t>の適否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流量及び圧力の適否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異音、異常振動、異常発熱の</w:t>
            </w:r>
            <w:r w:rsidRPr="00F75125">
              <w:rPr>
                <w:rFonts w:hAnsi="Times New Roman"/>
                <w:kern w:val="0"/>
                <w:szCs w:val="18"/>
              </w:rPr>
              <w:br/>
            </w:r>
            <w:r w:rsidRPr="00F75125">
              <w:rPr>
                <w:rFonts w:hAnsi="Times New Roman" w:hint="eastAsia"/>
                <w:kern w:val="0"/>
                <w:szCs w:val="18"/>
              </w:rPr>
              <w:t>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自視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 w:val="restart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 xml:space="preserve">ア　　ー　　ス　　　　　　　　　　</w:t>
            </w: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断線の有無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single" w:sz="6" w:space="0" w:color="auto"/>
            </w:tcBorders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center"/>
          </w:tcPr>
          <w:p w:rsidR="00441AD8" w:rsidRPr="00F75125" w:rsidRDefault="00441AD8" w:rsidP="00251B4F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18"/>
              </w:rPr>
            </w:pPr>
            <w:r w:rsidRPr="004F04CD">
              <w:rPr>
                <w:rFonts w:hAnsi="Times New Roman" w:hint="eastAsia"/>
                <w:spacing w:val="135"/>
                <w:kern w:val="0"/>
                <w:szCs w:val="24"/>
                <w:fitText w:val="1704" w:id="1905490176"/>
              </w:rPr>
              <w:t>電気設</w:t>
            </w:r>
            <w:r w:rsidRPr="004F04CD">
              <w:rPr>
                <w:rFonts w:hAnsi="Times New Roman" w:hint="eastAsia"/>
                <w:spacing w:val="22"/>
                <w:kern w:val="0"/>
                <w:szCs w:val="24"/>
                <w:fitText w:val="1704" w:id="1905490176"/>
              </w:rPr>
              <w:t>備</w:t>
            </w:r>
          </w:p>
        </w:tc>
        <w:tc>
          <w:tcPr>
            <w:tcW w:w="2849" w:type="dxa"/>
            <w:gridSpan w:val="3"/>
            <w:vMerge w:val="restart"/>
            <w:vAlign w:val="center"/>
          </w:tcPr>
          <w:p w:rsidR="00441AD8" w:rsidRPr="00F75125" w:rsidRDefault="00441AD8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配電盤、遮断器（スイッチを含む。）、コンセント、配線等</w:t>
            </w:r>
          </w:p>
        </w:tc>
        <w:tc>
          <w:tcPr>
            <w:tcW w:w="2798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1944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extDirection w:val="tbRlV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441AD8" w:rsidRPr="00F75125" w:rsidRDefault="00441AD8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固定状況の適否</w:t>
            </w:r>
          </w:p>
        </w:tc>
        <w:tc>
          <w:tcPr>
            <w:tcW w:w="1944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extDirection w:val="tbRlV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441AD8" w:rsidRPr="00F75125" w:rsidRDefault="00441AD8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944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目視及び作動確認</w:t>
            </w:r>
          </w:p>
        </w:tc>
        <w:tc>
          <w:tcPr>
            <w:tcW w:w="63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extDirection w:val="tbRlV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 w:val="restart"/>
            <w:vAlign w:val="center"/>
          </w:tcPr>
          <w:p w:rsidR="00441AD8" w:rsidRPr="00F75125" w:rsidRDefault="00441AD8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照明機器及びその他の電気機器</w:t>
            </w:r>
          </w:p>
        </w:tc>
        <w:tc>
          <w:tcPr>
            <w:tcW w:w="2798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1944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配線結合部のゆるみ等の有無</w:t>
            </w:r>
          </w:p>
        </w:tc>
        <w:tc>
          <w:tcPr>
            <w:tcW w:w="1944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固定状況の適否</w:t>
            </w:r>
          </w:p>
        </w:tc>
        <w:tc>
          <w:tcPr>
            <w:tcW w:w="1944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944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目視及び作動確認</w:t>
            </w:r>
          </w:p>
        </w:tc>
        <w:tc>
          <w:tcPr>
            <w:tcW w:w="63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nil"/>
            </w:tcBorders>
            <w:textDirection w:val="tbRlV"/>
            <w:vAlign w:val="center"/>
          </w:tcPr>
          <w:p w:rsidR="00441AD8" w:rsidRPr="00F75125" w:rsidRDefault="00251B4F" w:rsidP="00A26F83">
            <w:pPr>
              <w:autoSpaceDE w:val="0"/>
              <w:autoSpaceDN w:val="0"/>
              <w:spacing w:line="260" w:lineRule="exact"/>
              <w:ind w:leftChars="50" w:left="106" w:rightChars="50" w:right="106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 w:rsidRPr="004F04CD">
              <w:rPr>
                <w:rFonts w:hAnsi="Times New Roman" w:hint="eastAsia"/>
                <w:spacing w:val="30"/>
                <w:kern w:val="0"/>
                <w:szCs w:val="24"/>
                <w:fitText w:val="1065" w:id="1905490177"/>
              </w:rPr>
              <w:lastRenderedPageBreak/>
              <w:t>電気設</w:t>
            </w:r>
            <w:r w:rsidRPr="004F04CD">
              <w:rPr>
                <w:rFonts w:hAnsi="Times New Roman" w:hint="eastAsia"/>
                <w:spacing w:val="22"/>
                <w:kern w:val="0"/>
                <w:szCs w:val="24"/>
                <w:fitText w:val="1065" w:id="1905490177"/>
              </w:rPr>
              <w:t>備</w:t>
            </w:r>
          </w:p>
        </w:tc>
        <w:tc>
          <w:tcPr>
            <w:tcW w:w="2849" w:type="dxa"/>
            <w:gridSpan w:val="3"/>
            <w:vMerge w:val="restart"/>
            <w:vAlign w:val="center"/>
          </w:tcPr>
          <w:p w:rsidR="00441AD8" w:rsidRPr="00F75125" w:rsidRDefault="00441AD8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ア　ー　ス</w:t>
            </w:r>
          </w:p>
        </w:tc>
        <w:tc>
          <w:tcPr>
            <w:tcW w:w="2798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断線の有無</w:t>
            </w:r>
          </w:p>
        </w:tc>
        <w:tc>
          <w:tcPr>
            <w:tcW w:w="1944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441AD8" w:rsidRPr="00F75125" w:rsidRDefault="00441AD8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441AD8" w:rsidRPr="00F75125" w:rsidRDefault="00441AD8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1944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41AD8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441AD8" w:rsidRPr="00F75125" w:rsidRDefault="00441AD8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441AD8" w:rsidRPr="00F75125" w:rsidRDefault="00441AD8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1944" w:type="dxa"/>
            <w:gridSpan w:val="2"/>
            <w:vAlign w:val="center"/>
          </w:tcPr>
          <w:p w:rsidR="00441AD8" w:rsidRPr="00F75125" w:rsidRDefault="00441AD8" w:rsidP="00441AD8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632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1AD8" w:rsidRPr="00F75125" w:rsidRDefault="00441AD8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08" w:type="dxa"/>
            <w:gridSpan w:val="4"/>
            <w:vMerge w:val="restart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制　御　装　置　等</w:t>
            </w: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制御系計器の損傷の有無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08" w:type="dxa"/>
            <w:gridSpan w:val="4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制御盤の固定状況の適否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08" w:type="dxa"/>
            <w:gridSpan w:val="4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制御系の機能の適否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作動確認又はシーケンス試験による。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08" w:type="dxa"/>
            <w:gridSpan w:val="4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監視設備の機能の適否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08" w:type="dxa"/>
            <w:gridSpan w:val="4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警報設備の機能の適否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08" w:type="dxa"/>
            <w:gridSpan w:val="4"/>
            <w:vMerge w:val="restart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避　　雷　　設　　備</w:t>
            </w: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突針部の傾斜、損傷及び取付</w:t>
            </w:r>
            <w:r w:rsidRPr="00F75125">
              <w:rPr>
                <w:rFonts w:hAnsi="Times New Roman"/>
                <w:kern w:val="0"/>
                <w:szCs w:val="18"/>
              </w:rPr>
              <w:br/>
            </w:r>
            <w:r w:rsidRPr="00F75125">
              <w:rPr>
                <w:rFonts w:hAnsi="Times New Roman" w:hint="eastAsia"/>
                <w:kern w:val="0"/>
                <w:szCs w:val="18"/>
              </w:rPr>
              <w:t>部のゆるみ等の有無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08" w:type="dxa"/>
            <w:gridSpan w:val="4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避雷導線の断線及び壁体との接触の有無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3408" w:type="dxa"/>
            <w:gridSpan w:val="4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D671D" w:rsidRPr="00F75125" w:rsidTr="00A26F83">
        <w:trPr>
          <w:trHeight w:hRule="exact" w:val="567"/>
        </w:trPr>
        <w:tc>
          <w:tcPr>
            <w:tcW w:w="3408" w:type="dxa"/>
            <w:gridSpan w:val="4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標　識、　掲　示　板</w:t>
            </w: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取付状況、記載事項の適否及び損傷、汚損の有無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559" w:type="dxa"/>
            <w:vMerge w:val="restart"/>
            <w:textDirection w:val="tbRlV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消火設備</w:t>
            </w:r>
          </w:p>
        </w:tc>
        <w:tc>
          <w:tcPr>
            <w:tcW w:w="2849" w:type="dxa"/>
            <w:gridSpan w:val="3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消　　　火　　　器</w:t>
            </w:r>
          </w:p>
        </w:tc>
        <w:tc>
          <w:tcPr>
            <w:tcW w:w="2798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位置、設置数、外観的機能の</w:t>
            </w:r>
            <w:r w:rsidRPr="00F75125">
              <w:rPr>
                <w:rFonts w:hAnsi="Times New Roman"/>
                <w:kern w:val="0"/>
                <w:szCs w:val="18"/>
              </w:rPr>
              <w:br/>
            </w:r>
            <w:r w:rsidRPr="00F75125">
              <w:rPr>
                <w:rFonts w:hAnsi="Times New Roman" w:hint="eastAsia"/>
                <w:kern w:val="0"/>
                <w:szCs w:val="18"/>
              </w:rPr>
              <w:t>適否</w:t>
            </w:r>
          </w:p>
        </w:tc>
        <w:tc>
          <w:tcPr>
            <w:tcW w:w="1944" w:type="dxa"/>
            <w:gridSpan w:val="2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559" w:type="dxa"/>
            <w:vMerge/>
            <w:textDirection w:val="tbRlV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消火器以外の消火設備</w:t>
            </w:r>
          </w:p>
        </w:tc>
        <w:tc>
          <w:tcPr>
            <w:tcW w:w="4742" w:type="dxa"/>
            <w:gridSpan w:val="4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消火設備点検表による。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559" w:type="dxa"/>
            <w:vMerge w:val="restart"/>
            <w:textDirection w:val="tbRlV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警報設備</w:t>
            </w:r>
          </w:p>
        </w:tc>
        <w:tc>
          <w:tcPr>
            <w:tcW w:w="2849" w:type="dxa"/>
            <w:gridSpan w:val="3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自動火災報知設備</w:t>
            </w:r>
          </w:p>
        </w:tc>
        <w:tc>
          <w:tcPr>
            <w:tcW w:w="4742" w:type="dxa"/>
            <w:gridSpan w:val="4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 w:val="restart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821" w:type="dxa"/>
            <w:gridSpan w:val="3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1921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D671D" w:rsidRPr="00F75125" w:rsidTr="00A26F83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921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D671D" w:rsidRPr="00F75125" w:rsidTr="00A26F83">
        <w:trPr>
          <w:trHeight w:hRule="exact" w:val="567"/>
        </w:trPr>
        <w:tc>
          <w:tcPr>
            <w:tcW w:w="3408" w:type="dxa"/>
            <w:gridSpan w:val="4"/>
            <w:vAlign w:val="center"/>
          </w:tcPr>
          <w:p w:rsidR="00500F49" w:rsidRPr="00F75125" w:rsidRDefault="00500F49" w:rsidP="00441AD8">
            <w:pPr>
              <w:autoSpaceDE w:val="0"/>
              <w:autoSpaceDN w:val="0"/>
              <w:spacing w:line="260" w:lineRule="exact"/>
              <w:ind w:leftChars="50" w:left="106" w:rightChars="50" w:right="106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F75125">
              <w:rPr>
                <w:rFonts w:hAnsi="Times New Roman" w:hint="eastAsia"/>
                <w:kern w:val="0"/>
                <w:szCs w:val="18"/>
              </w:rPr>
              <w:t>そ　　　の　　　他</w:t>
            </w:r>
          </w:p>
        </w:tc>
        <w:tc>
          <w:tcPr>
            <w:tcW w:w="2821" w:type="dxa"/>
            <w:gridSpan w:val="3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921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0F49" w:rsidRPr="00F75125" w:rsidRDefault="00500F49" w:rsidP="004D671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</w:tbl>
    <w:p w:rsidR="004F04CD" w:rsidRDefault="004F04CD" w:rsidP="004F04CD">
      <w:pPr>
        <w:autoSpaceDE w:val="0"/>
        <w:autoSpaceDN w:val="0"/>
        <w:ind w:left="265" w:hangingChars="119" w:hanging="265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spacing w:val="-10"/>
          <w:kern w:val="0"/>
          <w:sz w:val="24"/>
          <w:szCs w:val="24"/>
        </w:rPr>
        <w:t>注　保温（冷）材の損傷、脱落等が認められた場合には、保温（冷）下の配管が腐食しているおそれがあることから、保温（冷）材を外して点検することが望ましい。</w:t>
      </w:r>
    </w:p>
    <w:p w:rsidR="00500F49" w:rsidRPr="004F04CD" w:rsidRDefault="00500F49" w:rsidP="00A26F83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  <w:bookmarkStart w:id="0" w:name="_GoBack"/>
      <w:bookmarkEnd w:id="0"/>
    </w:p>
    <w:sectPr w:rsidR="00500F49" w:rsidRPr="004F04CD" w:rsidSect="00251B4F">
      <w:pgSz w:w="11907" w:h="16840" w:code="9"/>
      <w:pgMar w:top="851" w:right="851" w:bottom="851" w:left="851" w:header="720" w:footer="720" w:gutter="0"/>
      <w:cols w:space="720"/>
      <w:noEndnote/>
      <w:docGrid w:type="linesAndChars" w:linePitch="322" w:charSpace="5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61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49"/>
    <w:rsid w:val="001E0886"/>
    <w:rsid w:val="00251B4F"/>
    <w:rsid w:val="00441AD8"/>
    <w:rsid w:val="004D671D"/>
    <w:rsid w:val="004F04CD"/>
    <w:rsid w:val="00500F49"/>
    <w:rsid w:val="00727738"/>
    <w:rsid w:val="00A26F83"/>
    <w:rsid w:val="00AE4C61"/>
    <w:rsid w:val="00E752E4"/>
    <w:rsid w:val="00F73739"/>
    <w:rsid w:val="00F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F26E2-D785-4E9A-BB24-9B281560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安達広域三浦</dc:creator>
  <cp:keywords/>
  <cp:lastModifiedBy>Administrator</cp:lastModifiedBy>
  <cp:revision>9</cp:revision>
  <dcterms:created xsi:type="dcterms:W3CDTF">2019-01-08T06:49:00Z</dcterms:created>
  <dcterms:modified xsi:type="dcterms:W3CDTF">2019-04-27T01:48:00Z</dcterms:modified>
</cp:coreProperties>
</file>